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75" w:rsidRDefault="00A75675" w:rsidP="00A75675">
      <w:pPr>
        <w:pStyle w:val="Paragraphedeliste"/>
        <w:spacing w:after="0"/>
        <w:rPr>
          <w:rFonts w:ascii="Lucida Calligraphy" w:hAnsi="Lucida Calligraphy"/>
          <w:b/>
          <w:color w:val="1F497D" w:themeColor="text2"/>
          <w:sz w:val="24"/>
        </w:rPr>
      </w:pPr>
    </w:p>
    <w:p w:rsidR="00A75675" w:rsidRPr="00A75675" w:rsidRDefault="00A75675" w:rsidP="00A75675">
      <w:pPr>
        <w:pStyle w:val="Paragraphedeliste"/>
        <w:tabs>
          <w:tab w:val="left" w:pos="0"/>
        </w:tabs>
        <w:spacing w:after="0"/>
        <w:rPr>
          <w:rFonts w:ascii="Arial" w:hAnsi="Arial" w:cs="Arial"/>
          <w:b/>
          <w:color w:val="1F497D" w:themeColor="text2"/>
          <w:sz w:val="32"/>
        </w:rPr>
      </w:pPr>
      <w:bookmarkStart w:id="0" w:name="_GoBack"/>
      <w:r w:rsidRPr="00A75675">
        <w:rPr>
          <w:rFonts w:ascii="Arial" w:hAnsi="Arial" w:cs="Arial"/>
          <w:b/>
          <w:color w:val="1F497D" w:themeColor="text2"/>
          <w:sz w:val="32"/>
        </w:rPr>
        <w:t>Après avoir présenté les différentes formes du tourisme, montrez qu’il y a une mondialisation de l’activité. Dans une troisième partie montrez les causes de cette mondialisation.</w:t>
      </w:r>
    </w:p>
    <w:p w:rsidR="0015710A" w:rsidRDefault="00EC785A" w:rsidP="00FC0AFA">
      <w:pPr>
        <w:ind w:firstLine="708"/>
      </w:pPr>
    </w:p>
    <w:p w:rsidR="00AC0400" w:rsidRDefault="001F114D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  <w:r>
        <w:rPr>
          <w:rFonts w:ascii="Arial" w:hAnsi="Arial" w:cs="Arial"/>
          <w:b/>
          <w:color w:val="1F497D" w:themeColor="text2"/>
          <w:sz w:val="32"/>
        </w:rPr>
        <w:t>Lors de ces  dix  dernières années</w:t>
      </w:r>
      <w:r w:rsidR="00AC0400">
        <w:rPr>
          <w:rFonts w:ascii="Arial" w:hAnsi="Arial" w:cs="Arial"/>
          <w:b/>
          <w:color w:val="1F497D" w:themeColor="text2"/>
          <w:sz w:val="32"/>
        </w:rPr>
        <w:t>, le tourisme connaît un d</w:t>
      </w:r>
      <w:r>
        <w:rPr>
          <w:rFonts w:ascii="Arial" w:hAnsi="Arial" w:cs="Arial"/>
          <w:b/>
          <w:color w:val="1F497D" w:themeColor="text2"/>
          <w:sz w:val="32"/>
        </w:rPr>
        <w:t>éveloppement considérable. Des millions d</w:t>
      </w:r>
      <w:r w:rsidR="00AC0400">
        <w:rPr>
          <w:rFonts w:ascii="Arial" w:hAnsi="Arial" w:cs="Arial"/>
          <w:b/>
          <w:color w:val="1F497D" w:themeColor="text2"/>
          <w:sz w:val="32"/>
        </w:rPr>
        <w:t>e</w:t>
      </w:r>
      <w:r>
        <w:rPr>
          <w:rFonts w:ascii="Arial" w:hAnsi="Arial" w:cs="Arial"/>
          <w:b/>
          <w:color w:val="1F497D" w:themeColor="text2"/>
          <w:sz w:val="32"/>
        </w:rPr>
        <w:t xml:space="preserve"> </w:t>
      </w:r>
      <w:r w:rsidR="00AC0400">
        <w:rPr>
          <w:rFonts w:ascii="Arial" w:hAnsi="Arial" w:cs="Arial"/>
          <w:b/>
          <w:color w:val="1F497D" w:themeColor="text2"/>
          <w:sz w:val="32"/>
        </w:rPr>
        <w:t>p</w:t>
      </w:r>
      <w:r>
        <w:rPr>
          <w:rFonts w:ascii="Arial" w:hAnsi="Arial" w:cs="Arial"/>
          <w:b/>
          <w:color w:val="1F497D" w:themeColor="text2"/>
          <w:sz w:val="32"/>
        </w:rPr>
        <w:t>ersonnes se dé</w:t>
      </w:r>
      <w:r w:rsidR="00AC0400">
        <w:rPr>
          <w:rFonts w:ascii="Arial" w:hAnsi="Arial" w:cs="Arial"/>
          <w:b/>
          <w:color w:val="1F497D" w:themeColor="text2"/>
          <w:sz w:val="32"/>
        </w:rPr>
        <w:t>placen</w:t>
      </w:r>
      <w:r>
        <w:rPr>
          <w:rFonts w:ascii="Arial" w:hAnsi="Arial" w:cs="Arial"/>
          <w:b/>
          <w:color w:val="1F497D" w:themeColor="text2"/>
          <w:sz w:val="32"/>
        </w:rPr>
        <w:t>t chaque pour visiter des pays é</w:t>
      </w:r>
      <w:r w:rsidR="00AC0400">
        <w:rPr>
          <w:rFonts w:ascii="Arial" w:hAnsi="Arial" w:cs="Arial"/>
          <w:b/>
          <w:color w:val="1F497D" w:themeColor="text2"/>
          <w:sz w:val="32"/>
        </w:rPr>
        <w:t xml:space="preserve">trangers. Quelles sont les différentes formes du tourisme ? </w:t>
      </w:r>
    </w:p>
    <w:bookmarkEnd w:id="0"/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  <w:proofErr w:type="gramStart"/>
      <w:r w:rsidRPr="00A75675">
        <w:rPr>
          <w:rFonts w:ascii="Arial" w:hAnsi="Arial" w:cs="Arial"/>
          <w:b/>
          <w:color w:val="1F497D" w:themeColor="text2"/>
          <w:sz w:val="32"/>
        </w:rPr>
        <w:t>les</w:t>
      </w:r>
      <w:proofErr w:type="gramEnd"/>
      <w:r w:rsidRPr="00A75675">
        <w:rPr>
          <w:rFonts w:ascii="Arial" w:hAnsi="Arial" w:cs="Arial"/>
          <w:b/>
          <w:color w:val="1F497D" w:themeColor="text2"/>
          <w:sz w:val="32"/>
        </w:rPr>
        <w:t xml:space="preserve"> différentes formes du tourisme</w:t>
      </w: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  <w:proofErr w:type="gramStart"/>
      <w:r w:rsidRPr="00A75675">
        <w:rPr>
          <w:rFonts w:ascii="Arial" w:hAnsi="Arial" w:cs="Arial"/>
          <w:b/>
          <w:color w:val="1F497D" w:themeColor="text2"/>
          <w:sz w:val="32"/>
        </w:rPr>
        <w:t>mondialisation</w:t>
      </w:r>
      <w:proofErr w:type="gramEnd"/>
      <w:r w:rsidRPr="00A75675">
        <w:rPr>
          <w:rFonts w:ascii="Arial" w:hAnsi="Arial" w:cs="Arial"/>
          <w:b/>
          <w:color w:val="1F497D" w:themeColor="text2"/>
          <w:sz w:val="32"/>
        </w:rPr>
        <w:t xml:space="preserve"> de l’activité</w:t>
      </w: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  <w:proofErr w:type="gramStart"/>
      <w:r w:rsidRPr="00A75675">
        <w:rPr>
          <w:rFonts w:ascii="Arial" w:hAnsi="Arial" w:cs="Arial"/>
          <w:b/>
          <w:color w:val="1F497D" w:themeColor="text2"/>
          <w:sz w:val="32"/>
        </w:rPr>
        <w:t>les</w:t>
      </w:r>
      <w:proofErr w:type="gramEnd"/>
      <w:r w:rsidRPr="00A75675">
        <w:rPr>
          <w:rFonts w:ascii="Arial" w:hAnsi="Arial" w:cs="Arial"/>
          <w:b/>
          <w:color w:val="1F497D" w:themeColor="text2"/>
          <w:sz w:val="32"/>
        </w:rPr>
        <w:t xml:space="preserve"> causes de cette mondialisation</w:t>
      </w: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A75675">
      <w:pPr>
        <w:ind w:left="1416"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FC0AFA">
      <w:pPr>
        <w:ind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FC0AFA">
      <w:pPr>
        <w:ind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FC0AFA">
      <w:pPr>
        <w:ind w:firstLine="708"/>
        <w:rPr>
          <w:rFonts w:ascii="Arial" w:hAnsi="Arial" w:cs="Arial"/>
          <w:b/>
          <w:color w:val="1F497D" w:themeColor="text2"/>
          <w:sz w:val="32"/>
        </w:rPr>
      </w:pPr>
    </w:p>
    <w:p w:rsidR="00A75675" w:rsidRDefault="00A75675" w:rsidP="00FC0AFA">
      <w:pPr>
        <w:ind w:firstLine="708"/>
      </w:pPr>
    </w:p>
    <w:p w:rsidR="00A75675" w:rsidRDefault="00A75675" w:rsidP="00FC0AFA">
      <w:pPr>
        <w:ind w:firstLine="708"/>
      </w:pPr>
    </w:p>
    <w:p w:rsidR="00A75675" w:rsidRDefault="00A75675" w:rsidP="00FC0AFA">
      <w:pPr>
        <w:ind w:firstLine="708"/>
      </w:pPr>
    </w:p>
    <w:p w:rsidR="00A75675" w:rsidRDefault="00A75675" w:rsidP="00FC0AFA">
      <w:pPr>
        <w:ind w:firstLine="708"/>
      </w:pPr>
    </w:p>
    <w:sectPr w:rsidR="00A75675" w:rsidSect="00A75675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FA"/>
    <w:rsid w:val="001F114D"/>
    <w:rsid w:val="00A75675"/>
    <w:rsid w:val="00AC0400"/>
    <w:rsid w:val="00CC597C"/>
    <w:rsid w:val="00D2214A"/>
    <w:rsid w:val="00EC785A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2017-05-03T11:22:00Z</dcterms:created>
  <dcterms:modified xsi:type="dcterms:W3CDTF">2017-05-03T16:12:00Z</dcterms:modified>
</cp:coreProperties>
</file>