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FC" w:rsidRDefault="00771FFC" w:rsidP="003B606E">
      <w:pPr>
        <w:numPr>
          <w:ilvl w:val="0"/>
          <w:numId w:val="1"/>
        </w:numPr>
        <w:tabs>
          <w:tab w:val="left" w:pos="6804"/>
        </w:tabs>
        <w:ind w:left="284" w:hanging="284"/>
        <w:jc w:val="both"/>
        <w:rPr>
          <w:rFonts w:ascii="Comic Sans MS" w:hAnsi="Comic Sans MS"/>
          <w:lang w:val="en-US"/>
        </w:rPr>
      </w:pPr>
      <w:r w:rsidRPr="00771FFC">
        <w:rPr>
          <w:rFonts w:ascii="Comic Sans MS" w:hAnsi="Comic Sans MS"/>
          <w:lang w:val="en-US"/>
        </w:rPr>
        <w:t xml:space="preserve">Sous la </w:t>
      </w:r>
      <w:proofErr w:type="spellStart"/>
      <w:r w:rsidRPr="00771FFC">
        <w:rPr>
          <w:rFonts w:ascii="Comic Sans MS" w:hAnsi="Comic Sans MS"/>
          <w:lang w:val="en-US"/>
        </w:rPr>
        <w:t>forme</w:t>
      </w:r>
      <w:proofErr w:type="spellEnd"/>
      <w:r w:rsidRPr="00771FFC">
        <w:rPr>
          <w:rFonts w:ascii="Comic Sans MS" w:hAnsi="Comic Sans MS"/>
          <w:lang w:val="en-US"/>
        </w:rPr>
        <w:t xml:space="preserve"> d’un </w:t>
      </w:r>
      <w:proofErr w:type="spellStart"/>
      <w:r w:rsidRPr="00771FFC">
        <w:rPr>
          <w:rFonts w:ascii="Comic Sans MS" w:hAnsi="Comic Sans MS"/>
          <w:lang w:val="en-US"/>
        </w:rPr>
        <w:t>développement</w:t>
      </w:r>
      <w:proofErr w:type="spellEnd"/>
      <w:r w:rsidRPr="00771FFC">
        <w:rPr>
          <w:rFonts w:ascii="Comic Sans MS" w:hAnsi="Comic Sans MS"/>
          <w:lang w:val="en-US"/>
        </w:rPr>
        <w:t xml:space="preserve"> </w:t>
      </w:r>
      <w:proofErr w:type="spellStart"/>
      <w:r w:rsidRPr="00771FFC">
        <w:rPr>
          <w:rFonts w:ascii="Comic Sans MS" w:hAnsi="Comic Sans MS"/>
          <w:lang w:val="en-US"/>
        </w:rPr>
        <w:t>construit</w:t>
      </w:r>
      <w:proofErr w:type="spellEnd"/>
      <w:r w:rsidRPr="00771FFC">
        <w:rPr>
          <w:rFonts w:ascii="Comic Sans MS" w:hAnsi="Comic Sans MS"/>
          <w:lang w:val="en-US"/>
        </w:rPr>
        <w:t xml:space="preserve"> </w:t>
      </w:r>
      <w:proofErr w:type="spellStart"/>
      <w:r w:rsidRPr="00771FFC">
        <w:rPr>
          <w:rFonts w:ascii="Comic Sans MS" w:hAnsi="Comic Sans MS"/>
          <w:lang w:val="en-US"/>
        </w:rPr>
        <w:t>d’une</w:t>
      </w:r>
      <w:proofErr w:type="spellEnd"/>
      <w:r w:rsidRPr="00771FFC">
        <w:rPr>
          <w:rFonts w:ascii="Comic Sans MS" w:hAnsi="Comic Sans MS"/>
          <w:lang w:val="en-US"/>
        </w:rPr>
        <w:t xml:space="preserve"> </w:t>
      </w:r>
      <w:proofErr w:type="spellStart"/>
      <w:r w:rsidRPr="00771FFC">
        <w:rPr>
          <w:rFonts w:ascii="Comic Sans MS" w:hAnsi="Comic Sans MS"/>
          <w:lang w:val="en-US"/>
        </w:rPr>
        <w:t>vingtaine</w:t>
      </w:r>
      <w:proofErr w:type="spellEnd"/>
      <w:r w:rsidRPr="00771FFC">
        <w:rPr>
          <w:rFonts w:ascii="Comic Sans MS" w:hAnsi="Comic Sans MS"/>
          <w:lang w:val="en-US"/>
        </w:rPr>
        <w:t xml:space="preserve"> de </w:t>
      </w:r>
      <w:proofErr w:type="spellStart"/>
      <w:r w:rsidRPr="00771FFC">
        <w:rPr>
          <w:rFonts w:ascii="Comic Sans MS" w:hAnsi="Comic Sans MS"/>
          <w:lang w:val="en-US"/>
        </w:rPr>
        <w:t>lignes</w:t>
      </w:r>
      <w:proofErr w:type="spellEnd"/>
      <w:r w:rsidRPr="00771FFC">
        <w:rPr>
          <w:rFonts w:ascii="Comic Sans MS" w:hAnsi="Comic Sans MS"/>
          <w:lang w:val="en-US"/>
        </w:rPr>
        <w:t xml:space="preserve"> </w:t>
      </w:r>
      <w:proofErr w:type="gramStart"/>
      <w:r w:rsidRPr="00771FFC">
        <w:rPr>
          <w:rFonts w:ascii="Comic Sans MS" w:hAnsi="Comic Sans MS"/>
          <w:lang w:val="en-US"/>
        </w:rPr>
        <w:t>et</w:t>
      </w:r>
      <w:proofErr w:type="gramEnd"/>
      <w:r w:rsidRPr="00771FFC">
        <w:rPr>
          <w:rFonts w:ascii="Comic Sans MS" w:hAnsi="Comic Sans MS"/>
          <w:lang w:val="en-US"/>
        </w:rPr>
        <w:t xml:space="preserve"> </w:t>
      </w:r>
      <w:proofErr w:type="spellStart"/>
      <w:r w:rsidRPr="00771FFC">
        <w:rPr>
          <w:rFonts w:ascii="Comic Sans MS" w:hAnsi="Comic Sans MS"/>
          <w:lang w:val="en-US"/>
        </w:rPr>
        <w:t>en</w:t>
      </w:r>
      <w:proofErr w:type="spellEnd"/>
      <w:r w:rsidRPr="00771FFC">
        <w:rPr>
          <w:rFonts w:ascii="Comic Sans MS" w:hAnsi="Comic Sans MS"/>
          <w:lang w:val="en-US"/>
        </w:rPr>
        <w:t xml:space="preserve"> </w:t>
      </w:r>
      <w:proofErr w:type="spellStart"/>
      <w:r w:rsidRPr="00771FFC">
        <w:rPr>
          <w:rFonts w:ascii="Comic Sans MS" w:hAnsi="Comic Sans MS"/>
          <w:lang w:val="en-US"/>
        </w:rPr>
        <w:t>vous</w:t>
      </w:r>
      <w:proofErr w:type="spellEnd"/>
      <w:r w:rsidRPr="00771FFC">
        <w:rPr>
          <w:rFonts w:ascii="Comic Sans MS" w:hAnsi="Comic Sans MS"/>
          <w:lang w:val="en-US"/>
        </w:rPr>
        <w:t xml:space="preserve"> </w:t>
      </w:r>
      <w:proofErr w:type="spellStart"/>
      <w:r w:rsidRPr="00771FFC">
        <w:rPr>
          <w:rFonts w:ascii="Comic Sans MS" w:hAnsi="Comic Sans MS"/>
          <w:lang w:val="en-US"/>
        </w:rPr>
        <w:t>appuyant</w:t>
      </w:r>
      <w:proofErr w:type="spellEnd"/>
      <w:r w:rsidRPr="00771FFC">
        <w:rPr>
          <w:rFonts w:ascii="Comic Sans MS" w:hAnsi="Comic Sans MS"/>
          <w:lang w:val="en-US"/>
        </w:rPr>
        <w:t xml:space="preserve"> sur un </w:t>
      </w:r>
      <w:proofErr w:type="spellStart"/>
      <w:r w:rsidRPr="00771FFC">
        <w:rPr>
          <w:rFonts w:ascii="Comic Sans MS" w:hAnsi="Comic Sans MS"/>
          <w:lang w:val="en-US"/>
        </w:rPr>
        <w:t>exemple</w:t>
      </w:r>
      <w:proofErr w:type="spellEnd"/>
      <w:r w:rsidRPr="00771FFC">
        <w:rPr>
          <w:rFonts w:ascii="Comic Sans MS" w:hAnsi="Comic Sans MS"/>
          <w:lang w:val="en-US"/>
        </w:rPr>
        <w:t xml:space="preserve"> </w:t>
      </w:r>
      <w:proofErr w:type="spellStart"/>
      <w:r w:rsidRPr="00771FFC">
        <w:rPr>
          <w:rFonts w:ascii="Comic Sans MS" w:hAnsi="Comic Sans MS"/>
          <w:lang w:val="en-US"/>
        </w:rPr>
        <w:t>d’aire</w:t>
      </w:r>
      <w:proofErr w:type="spellEnd"/>
      <w:r w:rsidRPr="00771FFC">
        <w:rPr>
          <w:rFonts w:ascii="Comic Sans MS" w:hAnsi="Comic Sans MS"/>
          <w:lang w:val="en-US"/>
        </w:rPr>
        <w:t xml:space="preserve"> </w:t>
      </w:r>
      <w:proofErr w:type="spellStart"/>
      <w:r w:rsidRPr="00771FFC">
        <w:rPr>
          <w:rFonts w:ascii="Comic Sans MS" w:hAnsi="Comic Sans MS"/>
          <w:lang w:val="en-US"/>
        </w:rPr>
        <w:t>urbaine</w:t>
      </w:r>
      <w:proofErr w:type="spellEnd"/>
      <w:r w:rsidRPr="00771FFC">
        <w:rPr>
          <w:rFonts w:ascii="Comic Sans MS" w:hAnsi="Comic Sans MS"/>
          <w:lang w:val="en-US"/>
        </w:rPr>
        <w:t xml:space="preserve"> </w:t>
      </w:r>
      <w:proofErr w:type="spellStart"/>
      <w:r w:rsidRPr="00771FFC">
        <w:rPr>
          <w:rFonts w:ascii="Comic Sans MS" w:hAnsi="Comic Sans MS"/>
          <w:lang w:val="en-US"/>
        </w:rPr>
        <w:t>étudiée</w:t>
      </w:r>
      <w:proofErr w:type="spellEnd"/>
      <w:r w:rsidRPr="00771FFC">
        <w:rPr>
          <w:rFonts w:ascii="Comic Sans MS" w:hAnsi="Comic Sans MS"/>
          <w:lang w:val="en-US"/>
        </w:rPr>
        <w:t xml:space="preserve"> </w:t>
      </w:r>
      <w:proofErr w:type="spellStart"/>
      <w:r w:rsidRPr="00771FFC">
        <w:rPr>
          <w:rFonts w:ascii="Comic Sans MS" w:hAnsi="Comic Sans MS"/>
          <w:lang w:val="en-US"/>
        </w:rPr>
        <w:t>en</w:t>
      </w:r>
      <w:proofErr w:type="spellEnd"/>
      <w:r w:rsidRPr="00771FFC">
        <w:rPr>
          <w:rFonts w:ascii="Comic Sans MS" w:hAnsi="Comic Sans MS"/>
          <w:lang w:val="en-US"/>
        </w:rPr>
        <w:t xml:space="preserve"> </w:t>
      </w:r>
      <w:proofErr w:type="spellStart"/>
      <w:r w:rsidRPr="00771FFC">
        <w:rPr>
          <w:rFonts w:ascii="Comic Sans MS" w:hAnsi="Comic Sans MS"/>
          <w:lang w:val="en-US"/>
        </w:rPr>
        <w:t>classe</w:t>
      </w:r>
      <w:proofErr w:type="spellEnd"/>
      <w:r w:rsidRPr="00771FFC">
        <w:rPr>
          <w:rFonts w:ascii="Comic Sans MS" w:hAnsi="Comic Sans MS"/>
          <w:lang w:val="en-US"/>
        </w:rPr>
        <w:t xml:space="preserve">, </w:t>
      </w:r>
      <w:proofErr w:type="spellStart"/>
      <w:r w:rsidRPr="00771FFC">
        <w:rPr>
          <w:rFonts w:ascii="Comic Sans MS" w:hAnsi="Comic Sans MS"/>
          <w:lang w:val="en-US"/>
        </w:rPr>
        <w:t>décrivez</w:t>
      </w:r>
      <w:proofErr w:type="spellEnd"/>
      <w:r w:rsidRPr="00771FFC">
        <w:rPr>
          <w:rFonts w:ascii="Comic Sans MS" w:hAnsi="Comic Sans MS"/>
          <w:lang w:val="en-US"/>
        </w:rPr>
        <w:t xml:space="preserve"> </w:t>
      </w:r>
      <w:proofErr w:type="spellStart"/>
      <w:r w:rsidRPr="00771FFC">
        <w:rPr>
          <w:rFonts w:ascii="Comic Sans MS" w:hAnsi="Comic Sans MS"/>
          <w:lang w:val="en-US"/>
        </w:rPr>
        <w:t>l’organisation</w:t>
      </w:r>
      <w:proofErr w:type="spellEnd"/>
      <w:r w:rsidRPr="00771FFC">
        <w:rPr>
          <w:rFonts w:ascii="Comic Sans MS" w:hAnsi="Comic Sans MS"/>
          <w:lang w:val="en-US"/>
        </w:rPr>
        <w:t xml:space="preserve"> </w:t>
      </w:r>
      <w:proofErr w:type="spellStart"/>
      <w:r w:rsidRPr="00771FFC">
        <w:rPr>
          <w:rFonts w:ascii="Comic Sans MS" w:hAnsi="Comic Sans MS"/>
          <w:lang w:val="en-US"/>
        </w:rPr>
        <w:t>d’une</w:t>
      </w:r>
      <w:proofErr w:type="spellEnd"/>
      <w:r w:rsidRPr="00771FFC">
        <w:rPr>
          <w:rFonts w:ascii="Comic Sans MS" w:hAnsi="Comic Sans MS"/>
          <w:lang w:val="en-US"/>
        </w:rPr>
        <w:t xml:space="preserve"> </w:t>
      </w:r>
      <w:proofErr w:type="spellStart"/>
      <w:r w:rsidRPr="00771FFC">
        <w:rPr>
          <w:rFonts w:ascii="Comic Sans MS" w:hAnsi="Comic Sans MS"/>
          <w:lang w:val="en-US"/>
        </w:rPr>
        <w:t>aire</w:t>
      </w:r>
      <w:proofErr w:type="spellEnd"/>
      <w:r w:rsidRPr="00771FFC">
        <w:rPr>
          <w:rFonts w:ascii="Comic Sans MS" w:hAnsi="Comic Sans MS"/>
          <w:lang w:val="en-US"/>
        </w:rPr>
        <w:t xml:space="preserve"> </w:t>
      </w:r>
      <w:proofErr w:type="spellStart"/>
      <w:r w:rsidRPr="00771FFC">
        <w:rPr>
          <w:rFonts w:ascii="Comic Sans MS" w:hAnsi="Comic Sans MS"/>
          <w:lang w:val="en-US"/>
        </w:rPr>
        <w:t>urbaine</w:t>
      </w:r>
      <w:proofErr w:type="spellEnd"/>
      <w:r w:rsidRPr="00771FFC">
        <w:rPr>
          <w:rFonts w:ascii="Comic Sans MS" w:hAnsi="Comic Sans MS"/>
          <w:lang w:val="en-US"/>
        </w:rPr>
        <w:t xml:space="preserve"> et </w:t>
      </w:r>
      <w:proofErr w:type="spellStart"/>
      <w:r w:rsidRPr="00771FFC">
        <w:rPr>
          <w:rFonts w:ascii="Comic Sans MS" w:hAnsi="Comic Sans MS"/>
          <w:lang w:val="en-US"/>
        </w:rPr>
        <w:t>ses</w:t>
      </w:r>
      <w:proofErr w:type="spellEnd"/>
      <w:r w:rsidRPr="00771FFC">
        <w:rPr>
          <w:rFonts w:ascii="Comic Sans MS" w:hAnsi="Comic Sans MS"/>
          <w:lang w:val="en-US"/>
        </w:rPr>
        <w:t xml:space="preserve"> </w:t>
      </w:r>
      <w:proofErr w:type="spellStart"/>
      <w:r w:rsidRPr="00771FFC">
        <w:rPr>
          <w:rFonts w:ascii="Comic Sans MS" w:hAnsi="Comic Sans MS"/>
          <w:lang w:val="en-US"/>
        </w:rPr>
        <w:t>évolutions</w:t>
      </w:r>
      <w:proofErr w:type="spellEnd"/>
      <w:r w:rsidRPr="00771FFC">
        <w:rPr>
          <w:rFonts w:ascii="Comic Sans MS" w:hAnsi="Comic Sans MS"/>
          <w:lang w:val="en-US"/>
        </w:rPr>
        <w:t xml:space="preserve"> </w:t>
      </w:r>
      <w:proofErr w:type="spellStart"/>
      <w:r w:rsidRPr="00771FFC">
        <w:rPr>
          <w:rFonts w:ascii="Comic Sans MS" w:hAnsi="Comic Sans MS"/>
          <w:lang w:val="en-US"/>
        </w:rPr>
        <w:t>en</w:t>
      </w:r>
      <w:proofErr w:type="spellEnd"/>
      <w:r w:rsidRPr="00771FFC">
        <w:rPr>
          <w:rFonts w:ascii="Comic Sans MS" w:hAnsi="Comic Sans MS"/>
          <w:lang w:val="en-US"/>
        </w:rPr>
        <w:t xml:space="preserve"> France (</w:t>
      </w:r>
      <w:proofErr w:type="spellStart"/>
      <w:r w:rsidRPr="00771FFC">
        <w:rPr>
          <w:rFonts w:ascii="Comic Sans MS" w:hAnsi="Comic Sans MS"/>
          <w:lang w:val="en-US"/>
        </w:rPr>
        <w:t>différents</w:t>
      </w:r>
      <w:proofErr w:type="spellEnd"/>
      <w:r w:rsidRPr="00771FFC">
        <w:rPr>
          <w:rFonts w:ascii="Comic Sans MS" w:hAnsi="Comic Sans MS"/>
          <w:lang w:val="en-US"/>
        </w:rPr>
        <w:t xml:space="preserve"> </w:t>
      </w:r>
      <w:proofErr w:type="spellStart"/>
      <w:r w:rsidRPr="00771FFC">
        <w:rPr>
          <w:rFonts w:ascii="Comic Sans MS" w:hAnsi="Comic Sans MS"/>
          <w:lang w:val="en-US"/>
        </w:rPr>
        <w:t>espaces</w:t>
      </w:r>
      <w:proofErr w:type="spellEnd"/>
      <w:r w:rsidRPr="00771FFC">
        <w:rPr>
          <w:rFonts w:ascii="Comic Sans MS" w:hAnsi="Comic Sans MS"/>
          <w:lang w:val="en-US"/>
        </w:rPr>
        <w:t xml:space="preserve">, </w:t>
      </w:r>
      <w:proofErr w:type="spellStart"/>
      <w:r w:rsidRPr="00771FFC">
        <w:rPr>
          <w:rFonts w:ascii="Comic Sans MS" w:hAnsi="Comic Sans MS"/>
          <w:lang w:val="en-US"/>
        </w:rPr>
        <w:t>densité</w:t>
      </w:r>
      <w:proofErr w:type="spellEnd"/>
      <w:r w:rsidRPr="00771FFC">
        <w:rPr>
          <w:rFonts w:ascii="Comic Sans MS" w:hAnsi="Comic Sans MS"/>
          <w:lang w:val="en-US"/>
        </w:rPr>
        <w:t xml:space="preserve"> de population et des </w:t>
      </w:r>
      <w:proofErr w:type="spellStart"/>
      <w:r w:rsidRPr="00771FFC">
        <w:rPr>
          <w:rFonts w:ascii="Comic Sans MS" w:hAnsi="Comic Sans MS"/>
          <w:lang w:val="en-US"/>
        </w:rPr>
        <w:t>réseaux</w:t>
      </w:r>
      <w:proofErr w:type="spellEnd"/>
      <w:r w:rsidRPr="00771FFC">
        <w:rPr>
          <w:rFonts w:ascii="Comic Sans MS" w:hAnsi="Comic Sans MS"/>
          <w:lang w:val="en-US"/>
        </w:rPr>
        <w:t xml:space="preserve">, </w:t>
      </w:r>
      <w:proofErr w:type="spellStart"/>
      <w:r w:rsidRPr="00771FFC">
        <w:rPr>
          <w:rFonts w:ascii="Comic Sans MS" w:hAnsi="Comic Sans MS"/>
          <w:lang w:val="en-US"/>
        </w:rPr>
        <w:t>fonctions</w:t>
      </w:r>
      <w:proofErr w:type="spellEnd"/>
      <w:r w:rsidRPr="00771FFC">
        <w:rPr>
          <w:rFonts w:ascii="Comic Sans MS" w:hAnsi="Comic Sans MS"/>
          <w:lang w:val="en-US"/>
        </w:rPr>
        <w:t>). (</w:t>
      </w:r>
      <w:r w:rsidRPr="00771FFC">
        <w:rPr>
          <w:rFonts w:ascii="Comic Sans MS" w:hAnsi="Comic Sans MS"/>
          <w:b/>
          <w:lang w:val="en-US"/>
        </w:rPr>
        <w:t>15pts</w:t>
      </w:r>
      <w:r w:rsidRPr="00771FFC">
        <w:rPr>
          <w:rFonts w:ascii="Comic Sans MS" w:hAnsi="Comic Sans MS"/>
          <w:lang w:val="en-US"/>
        </w:rPr>
        <w:t>)</w:t>
      </w:r>
    </w:p>
    <w:p w:rsidR="00771FFC" w:rsidRDefault="00771FFC" w:rsidP="00771FFC">
      <w:pPr>
        <w:tabs>
          <w:tab w:val="left" w:pos="6804"/>
        </w:tabs>
        <w:jc w:val="both"/>
        <w:rPr>
          <w:rFonts w:ascii="Comic Sans MS" w:hAnsi="Comic Sans MS"/>
          <w:lang w:val="en-US"/>
        </w:rPr>
      </w:pPr>
    </w:p>
    <w:p w:rsidR="00771FFC" w:rsidRPr="00F2770E" w:rsidRDefault="00771FFC" w:rsidP="003B606E">
      <w:pPr>
        <w:tabs>
          <w:tab w:val="left" w:pos="6804"/>
        </w:tabs>
        <w:ind w:firstLine="3828"/>
        <w:jc w:val="both"/>
        <w:rPr>
          <w:rFonts w:ascii="Viner Hand ITC" w:hAnsi="Viner Hand ITC"/>
          <w:color w:val="1F497D" w:themeColor="text2"/>
          <w:lang w:val="en-US"/>
        </w:rPr>
      </w:pPr>
      <w:r w:rsidRPr="00F2770E">
        <w:rPr>
          <w:rFonts w:ascii="Viner Hand ITC" w:hAnsi="Viner Hand ITC"/>
          <w:color w:val="1F497D" w:themeColor="text2"/>
          <w:lang w:val="en-US"/>
        </w:rPr>
        <w:t xml:space="preserve">Sous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l’effet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de la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mondialisation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, on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assiste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à la </w:t>
      </w:r>
      <w:proofErr w:type="spellStart"/>
      <w:r w:rsidR="00B87D79">
        <w:rPr>
          <w:rFonts w:ascii="Viner Hand ITC" w:hAnsi="Viner Hand ITC"/>
          <w:color w:val="1F497D" w:themeColor="text2"/>
          <w:lang w:val="en-US"/>
        </w:rPr>
        <w:t>l’urbanisation</w:t>
      </w:r>
      <w:proofErr w:type="spellEnd"/>
      <w:r w:rsidR="00B87D79">
        <w:rPr>
          <w:rFonts w:ascii="Viner Hand ITC" w:hAnsi="Viner Hand ITC"/>
          <w:color w:val="1F497D" w:themeColor="text2"/>
          <w:lang w:val="en-US"/>
        </w:rPr>
        <w:t xml:space="preserve"> de la population </w:t>
      </w:r>
      <w:proofErr w:type="gramStart"/>
      <w:r w:rsidR="00B87D79">
        <w:rPr>
          <w:rFonts w:ascii="Viner Hand ITC" w:hAnsi="Viner Hand ITC"/>
          <w:color w:val="1F497D" w:themeColor="text2"/>
          <w:lang w:val="en-US"/>
        </w:rPr>
        <w:t>et</w:t>
      </w:r>
      <w:proofErr w:type="gramEnd"/>
      <w:r w:rsidR="00B87D79">
        <w:rPr>
          <w:rFonts w:ascii="Viner Hand ITC" w:hAnsi="Viner Hand ITC"/>
          <w:color w:val="1F497D" w:themeColor="text2"/>
          <w:lang w:val="en-US"/>
        </w:rPr>
        <w:t xml:space="preserve"> à la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métropolisation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du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territoire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hexagonal.</w:t>
      </w:r>
      <w:r w:rsidR="00051276"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gramStart"/>
      <w:r w:rsidR="00051276" w:rsidRPr="00F2770E">
        <w:rPr>
          <w:rFonts w:ascii="Viner Hand ITC" w:hAnsi="Viner Hand ITC"/>
          <w:color w:val="1F497D" w:themeColor="text2"/>
          <w:lang w:val="en-US"/>
        </w:rPr>
        <w:t xml:space="preserve">Ce </w:t>
      </w:r>
      <w:proofErr w:type="spellStart"/>
      <w:r w:rsidR="00051276" w:rsidRPr="00F2770E">
        <w:rPr>
          <w:rFonts w:ascii="Viner Hand ITC" w:hAnsi="Viner Hand ITC"/>
          <w:color w:val="1F497D" w:themeColor="text2"/>
          <w:lang w:val="en-US"/>
        </w:rPr>
        <w:t>phénomène</w:t>
      </w:r>
      <w:proofErr w:type="spellEnd"/>
      <w:r w:rsidR="00051276" w:rsidRPr="00F2770E">
        <w:rPr>
          <w:rFonts w:ascii="Viner Hand ITC" w:hAnsi="Viner Hand ITC"/>
          <w:color w:val="1F497D" w:themeColor="text2"/>
          <w:lang w:val="en-US"/>
        </w:rPr>
        <w:t xml:space="preserve"> se </w:t>
      </w:r>
      <w:proofErr w:type="spellStart"/>
      <w:r w:rsidR="00051276" w:rsidRPr="00F2770E">
        <w:rPr>
          <w:rFonts w:ascii="Viner Hand ITC" w:hAnsi="Viner Hand ITC"/>
          <w:color w:val="1F497D" w:themeColor="text2"/>
          <w:lang w:val="en-US"/>
        </w:rPr>
        <w:t>traduit</w:t>
      </w:r>
      <w:proofErr w:type="spellEnd"/>
      <w:r w:rsidR="00051276" w:rsidRPr="00F2770E">
        <w:rPr>
          <w:rFonts w:ascii="Viner Hand ITC" w:hAnsi="Viner Hand ITC"/>
          <w:color w:val="1F497D" w:themeColor="text2"/>
          <w:lang w:val="en-US"/>
        </w:rPr>
        <w:t xml:space="preserve"> par la multiplication des </w:t>
      </w:r>
      <w:proofErr w:type="spellStart"/>
      <w:r w:rsidR="00051276" w:rsidRPr="00F2770E">
        <w:rPr>
          <w:rFonts w:ascii="Viner Hand ITC" w:hAnsi="Viner Hand ITC"/>
          <w:color w:val="1F497D" w:themeColor="text2"/>
          <w:lang w:val="en-US"/>
        </w:rPr>
        <w:t>aires</w:t>
      </w:r>
      <w:proofErr w:type="spellEnd"/>
      <w:r w:rsidR="00051276"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="00051276" w:rsidRPr="00F2770E">
        <w:rPr>
          <w:rFonts w:ascii="Viner Hand ITC" w:hAnsi="Viner Hand ITC"/>
          <w:color w:val="1F497D" w:themeColor="text2"/>
          <w:lang w:val="en-US"/>
        </w:rPr>
        <w:t>urbaines</w:t>
      </w:r>
      <w:proofErr w:type="spellEnd"/>
      <w:r w:rsidR="00051276" w:rsidRPr="00F2770E">
        <w:rPr>
          <w:rFonts w:ascii="Viner Hand ITC" w:hAnsi="Viner Hand ITC"/>
          <w:color w:val="1F497D" w:themeColor="text2"/>
          <w:lang w:val="en-US"/>
        </w:rPr>
        <w:t>.</w:t>
      </w:r>
      <w:proofErr w:type="gramEnd"/>
      <w:r w:rsidRPr="00F2770E">
        <w:rPr>
          <w:rFonts w:ascii="Viner Hand ITC" w:hAnsi="Viner Hand ITC"/>
          <w:color w:val="1F497D" w:themeColor="text2"/>
          <w:lang w:val="en-US"/>
        </w:rPr>
        <w:t xml:space="preserve"> Comment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s’organise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une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aire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urbaine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en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gramStart"/>
      <w:r w:rsidRPr="00F2770E">
        <w:rPr>
          <w:rFonts w:ascii="Viner Hand ITC" w:hAnsi="Viner Hand ITC"/>
          <w:color w:val="1F497D" w:themeColor="text2"/>
          <w:lang w:val="en-US"/>
        </w:rPr>
        <w:t>France ?</w:t>
      </w:r>
      <w:proofErr w:type="gramEnd"/>
      <w:r w:rsidR="00051276"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="00051276" w:rsidRPr="00F2770E">
        <w:rPr>
          <w:rFonts w:ascii="Viner Hand ITC" w:hAnsi="Viner Hand ITC"/>
          <w:color w:val="1F497D" w:themeColor="text2"/>
          <w:lang w:val="en-US"/>
        </w:rPr>
        <w:t>Quelles</w:t>
      </w:r>
      <w:proofErr w:type="spellEnd"/>
      <w:r w:rsidR="00051276"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="00051276" w:rsidRPr="00F2770E">
        <w:rPr>
          <w:rFonts w:ascii="Viner Hand ITC" w:hAnsi="Viner Hand ITC"/>
          <w:color w:val="1F497D" w:themeColor="text2"/>
          <w:lang w:val="en-US"/>
        </w:rPr>
        <w:t>sont</w:t>
      </w:r>
      <w:proofErr w:type="spellEnd"/>
      <w:r w:rsidR="00051276"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="00051276" w:rsidRPr="00F2770E">
        <w:rPr>
          <w:rFonts w:ascii="Viner Hand ITC" w:hAnsi="Viner Hand ITC"/>
          <w:color w:val="1F497D" w:themeColor="text2"/>
          <w:lang w:val="en-US"/>
        </w:rPr>
        <w:t>ses</w:t>
      </w:r>
      <w:proofErr w:type="spellEnd"/>
      <w:r w:rsidR="00051276"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proofErr w:type="gramStart"/>
      <w:r w:rsidR="00051276" w:rsidRPr="00F2770E">
        <w:rPr>
          <w:rFonts w:ascii="Viner Hand ITC" w:hAnsi="Viner Hand ITC"/>
          <w:color w:val="1F497D" w:themeColor="text2"/>
          <w:lang w:val="en-US"/>
        </w:rPr>
        <w:t>évolutions</w:t>
      </w:r>
      <w:proofErr w:type="spellEnd"/>
      <w:r w:rsidR="00051276"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r w:rsidRPr="00F2770E">
        <w:rPr>
          <w:rFonts w:ascii="Viner Hand ITC" w:hAnsi="Viner Hand ITC"/>
          <w:color w:val="1F497D" w:themeColor="text2"/>
          <w:lang w:val="en-US"/>
        </w:rPr>
        <w:t>?</w:t>
      </w:r>
      <w:proofErr w:type="gramEnd"/>
    </w:p>
    <w:p w:rsidR="00C34FDD" w:rsidRPr="00F2770E" w:rsidRDefault="00C34FDD" w:rsidP="003B606E">
      <w:pPr>
        <w:tabs>
          <w:tab w:val="left" w:pos="6804"/>
        </w:tabs>
        <w:ind w:firstLine="3828"/>
        <w:jc w:val="both"/>
        <w:rPr>
          <w:rFonts w:ascii="Viner Hand ITC" w:hAnsi="Viner Hand ITC"/>
          <w:color w:val="1F497D" w:themeColor="text2"/>
          <w:lang w:val="en-US"/>
        </w:rPr>
      </w:pPr>
    </w:p>
    <w:p w:rsidR="00D80A52" w:rsidRPr="00F2770E" w:rsidRDefault="00D80A52" w:rsidP="003B606E">
      <w:pPr>
        <w:tabs>
          <w:tab w:val="left" w:pos="6804"/>
        </w:tabs>
        <w:ind w:firstLine="3828"/>
        <w:jc w:val="both"/>
        <w:rPr>
          <w:rFonts w:ascii="Viner Hand ITC" w:hAnsi="Viner Hand ITC"/>
          <w:color w:val="1F497D" w:themeColor="text2"/>
          <w:lang w:val="en-US"/>
        </w:rPr>
      </w:pP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Depuis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le début des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années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30, la population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française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proofErr w:type="gramStart"/>
      <w:r w:rsidRPr="00F2770E">
        <w:rPr>
          <w:rFonts w:ascii="Viner Hand ITC" w:hAnsi="Viner Hand ITC"/>
          <w:color w:val="1F497D" w:themeColor="text2"/>
          <w:lang w:val="en-US"/>
        </w:rPr>
        <w:t>est</w:t>
      </w:r>
      <w:proofErr w:type="spellEnd"/>
      <w:proofErr w:type="gram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devenue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majoritairement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urbaine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. </w:t>
      </w:r>
      <w:proofErr w:type="spellStart"/>
      <w:proofErr w:type="gramStart"/>
      <w:r w:rsidRPr="00F2770E">
        <w:rPr>
          <w:rFonts w:ascii="Viner Hand ITC" w:hAnsi="Viner Hand ITC"/>
          <w:color w:val="1F497D" w:themeColor="text2"/>
          <w:lang w:val="en-US"/>
        </w:rPr>
        <w:t>En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effet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, plus de 80 % de la population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occupent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les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aires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urbaines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>.</w:t>
      </w:r>
      <w:proofErr w:type="gramEnd"/>
      <w:r w:rsidR="00F55F69"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proofErr w:type="gramStart"/>
      <w:r w:rsidR="00F55F69" w:rsidRPr="00F2770E">
        <w:rPr>
          <w:rFonts w:ascii="Viner Hand ITC" w:hAnsi="Viner Hand ITC"/>
          <w:color w:val="1F497D" w:themeColor="text2"/>
          <w:lang w:val="en-US"/>
        </w:rPr>
        <w:t>C’est</w:t>
      </w:r>
      <w:proofErr w:type="spellEnd"/>
      <w:r w:rsidR="00F55F69"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="00F55F69" w:rsidRPr="00F2770E">
        <w:rPr>
          <w:rFonts w:ascii="Viner Hand ITC" w:hAnsi="Viner Hand ITC"/>
          <w:color w:val="1F497D" w:themeColor="text2"/>
          <w:lang w:val="en-US"/>
        </w:rPr>
        <w:t>l’urbanisation</w:t>
      </w:r>
      <w:proofErr w:type="spellEnd"/>
      <w:r w:rsidR="00F55F69" w:rsidRPr="00F2770E">
        <w:rPr>
          <w:rFonts w:ascii="Viner Hand ITC" w:hAnsi="Viner Hand ITC"/>
          <w:color w:val="1F497D" w:themeColor="text2"/>
          <w:lang w:val="en-US"/>
        </w:rPr>
        <w:t>.</w:t>
      </w:r>
      <w:proofErr w:type="gram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Qu’est-ce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qu’une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aire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proofErr w:type="gramStart"/>
      <w:r w:rsidRPr="00F2770E">
        <w:rPr>
          <w:rFonts w:ascii="Viner Hand ITC" w:hAnsi="Viner Hand ITC"/>
          <w:color w:val="1F497D" w:themeColor="text2"/>
          <w:lang w:val="en-US"/>
        </w:rPr>
        <w:t>urbaine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?</w:t>
      </w:r>
      <w:proofErr w:type="gramEnd"/>
      <w:r w:rsidR="00F55F69" w:rsidRPr="00F2770E">
        <w:rPr>
          <w:rFonts w:ascii="Viner Hand ITC" w:hAnsi="Viner Hand ITC"/>
          <w:color w:val="1F497D" w:themeColor="text2"/>
          <w:lang w:val="en-US"/>
        </w:rPr>
        <w:t xml:space="preserve"> Comment </w:t>
      </w:r>
      <w:proofErr w:type="spellStart"/>
      <w:r w:rsidR="00F55F69" w:rsidRPr="00F2770E">
        <w:rPr>
          <w:rFonts w:ascii="Viner Hand ITC" w:hAnsi="Viner Hand ITC"/>
          <w:color w:val="1F497D" w:themeColor="text2"/>
          <w:lang w:val="en-US"/>
        </w:rPr>
        <w:t>s’organise</w:t>
      </w:r>
      <w:proofErr w:type="spellEnd"/>
      <w:r w:rsidR="00F55F69" w:rsidRPr="00F2770E">
        <w:rPr>
          <w:rFonts w:ascii="Viner Hand ITC" w:hAnsi="Viner Hand ITC"/>
          <w:color w:val="1F497D" w:themeColor="text2"/>
          <w:lang w:val="en-US"/>
        </w:rPr>
        <w:t>-t-</w:t>
      </w:r>
      <w:proofErr w:type="spellStart"/>
      <w:proofErr w:type="gramStart"/>
      <w:r w:rsidR="00F55F69" w:rsidRPr="00F2770E">
        <w:rPr>
          <w:rFonts w:ascii="Viner Hand ITC" w:hAnsi="Viner Hand ITC"/>
          <w:color w:val="1F497D" w:themeColor="text2"/>
          <w:lang w:val="en-US"/>
        </w:rPr>
        <w:t>elle</w:t>
      </w:r>
      <w:proofErr w:type="spellEnd"/>
      <w:r w:rsidR="00F55F69" w:rsidRPr="00F2770E">
        <w:rPr>
          <w:rFonts w:ascii="Viner Hand ITC" w:hAnsi="Viner Hand ITC"/>
          <w:color w:val="1F497D" w:themeColor="text2"/>
          <w:lang w:val="en-US"/>
        </w:rPr>
        <w:t xml:space="preserve"> ?</w:t>
      </w:r>
      <w:proofErr w:type="gramEnd"/>
    </w:p>
    <w:p w:rsidR="00F55F69" w:rsidRPr="00F2770E" w:rsidRDefault="00F55F69" w:rsidP="003B606E">
      <w:pPr>
        <w:tabs>
          <w:tab w:val="left" w:pos="6804"/>
        </w:tabs>
        <w:ind w:firstLine="1418"/>
        <w:jc w:val="both"/>
        <w:rPr>
          <w:rFonts w:ascii="Viner Hand ITC" w:hAnsi="Viner Hand ITC"/>
          <w:color w:val="1F497D" w:themeColor="text2"/>
          <w:lang w:val="en-US"/>
        </w:rPr>
      </w:pPr>
      <w:proofErr w:type="spellStart"/>
      <w:proofErr w:type="gramStart"/>
      <w:r w:rsidRPr="00F2770E">
        <w:rPr>
          <w:rFonts w:ascii="Viner Hand ITC" w:hAnsi="Viner Hand ITC"/>
          <w:color w:val="1F497D" w:themeColor="text2"/>
          <w:lang w:val="en-US"/>
        </w:rPr>
        <w:t>Une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aire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urbaine</w:t>
      </w:r>
      <w:proofErr w:type="spellEnd"/>
      <w:r w:rsidR="00492ACE"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="00492ACE" w:rsidRPr="00F2770E">
        <w:rPr>
          <w:rFonts w:ascii="Viner Hand ITC" w:hAnsi="Viner Hand ITC"/>
          <w:color w:val="1F497D" w:themeColor="text2"/>
          <w:lang w:val="en-US"/>
        </w:rPr>
        <w:t>regroupe</w:t>
      </w:r>
      <w:proofErr w:type="spellEnd"/>
      <w:r w:rsidR="00492ACE"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="00492ACE" w:rsidRPr="00F2770E">
        <w:rPr>
          <w:rFonts w:ascii="Viner Hand ITC" w:hAnsi="Viner Hand ITC"/>
          <w:color w:val="1F497D" w:themeColor="text2"/>
          <w:lang w:val="en-US"/>
        </w:rPr>
        <w:t>en</w:t>
      </w:r>
      <w:proofErr w:type="spellEnd"/>
      <w:r w:rsidR="00492ACE"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="00492ACE" w:rsidRPr="00F2770E">
        <w:rPr>
          <w:rFonts w:ascii="Viner Hand ITC" w:hAnsi="Viner Hand ITC"/>
          <w:color w:val="1F497D" w:themeColor="text2"/>
          <w:lang w:val="en-US"/>
        </w:rPr>
        <w:t>général</w:t>
      </w:r>
      <w:proofErr w:type="spellEnd"/>
      <w:r w:rsidR="00492ACE"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="00492ACE" w:rsidRPr="00F2770E">
        <w:rPr>
          <w:rFonts w:ascii="Viner Hand ITC" w:hAnsi="Viner Hand ITC"/>
          <w:color w:val="1F497D" w:themeColor="text2"/>
          <w:lang w:val="en-US"/>
        </w:rPr>
        <w:t>différents</w:t>
      </w:r>
      <w:proofErr w:type="spellEnd"/>
      <w:r w:rsidR="00492ACE"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="00492ACE" w:rsidRPr="00F2770E">
        <w:rPr>
          <w:rFonts w:ascii="Viner Hand ITC" w:hAnsi="Viner Hand ITC"/>
          <w:color w:val="1F497D" w:themeColor="text2"/>
          <w:lang w:val="en-US"/>
        </w:rPr>
        <w:t>espaces</w:t>
      </w:r>
      <w:proofErr w:type="spellEnd"/>
      <w:r w:rsidR="00492ACE" w:rsidRPr="00F2770E">
        <w:rPr>
          <w:rFonts w:ascii="Viner Hand ITC" w:hAnsi="Viner Hand ITC"/>
          <w:color w:val="1F497D" w:themeColor="text2"/>
          <w:lang w:val="en-US"/>
        </w:rPr>
        <w:t>.</w:t>
      </w:r>
      <w:proofErr w:type="gramEnd"/>
      <w:r w:rsidR="00492ACE" w:rsidRPr="00F2770E">
        <w:rPr>
          <w:rFonts w:ascii="Viner Hand ITC" w:hAnsi="Viner Hand ITC"/>
          <w:color w:val="1F497D" w:themeColor="text2"/>
          <w:lang w:val="en-US"/>
        </w:rPr>
        <w:t xml:space="preserve"> On y </w:t>
      </w:r>
      <w:proofErr w:type="spellStart"/>
      <w:proofErr w:type="gramStart"/>
      <w:r w:rsidR="00492ACE" w:rsidRPr="00F2770E">
        <w:rPr>
          <w:rFonts w:ascii="Viner Hand ITC" w:hAnsi="Viner Hand ITC"/>
          <w:color w:val="1F497D" w:themeColor="text2"/>
          <w:lang w:val="en-US"/>
        </w:rPr>
        <w:t>retrouve</w:t>
      </w:r>
      <w:proofErr w:type="spellEnd"/>
      <w:r w:rsidR="00492ACE" w:rsidRPr="00F2770E">
        <w:rPr>
          <w:rFonts w:ascii="Viner Hand ITC" w:hAnsi="Viner Hand ITC"/>
          <w:color w:val="1F497D" w:themeColor="text2"/>
          <w:lang w:val="en-US"/>
        </w:rPr>
        <w:t xml:space="preserve"> :</w:t>
      </w:r>
      <w:proofErr w:type="gramEnd"/>
      <w:r w:rsidR="00492ACE"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="00492ACE" w:rsidRPr="00F2770E">
        <w:rPr>
          <w:rFonts w:ascii="Viner Hand ITC" w:hAnsi="Viner Hand ITC"/>
          <w:color w:val="1F497D" w:themeColor="text2"/>
          <w:lang w:val="en-US"/>
        </w:rPr>
        <w:t>u</w:t>
      </w:r>
      <w:r w:rsidRPr="00F2770E">
        <w:rPr>
          <w:rFonts w:ascii="Viner Hand ITC" w:hAnsi="Viner Hand ITC"/>
          <w:color w:val="1F497D" w:themeColor="text2"/>
          <w:lang w:val="en-US"/>
        </w:rPr>
        <w:t>ne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ville</w:t>
      </w:r>
      <w:proofErr w:type="spellEnd"/>
      <w:r w:rsidR="00B87D79">
        <w:rPr>
          <w:rFonts w:ascii="Viner Hand ITC" w:hAnsi="Viner Hand ITC"/>
          <w:color w:val="1F497D" w:themeColor="text2"/>
          <w:lang w:val="en-US"/>
        </w:rPr>
        <w:t>-</w:t>
      </w:r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centre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et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sa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banlieue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qui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forme</w:t>
      </w:r>
      <w:r w:rsidR="00B87D79">
        <w:rPr>
          <w:rFonts w:ascii="Viner Hand ITC" w:hAnsi="Viner Hand ITC"/>
          <w:color w:val="1F497D" w:themeColor="text2"/>
          <w:lang w:val="en-US"/>
        </w:rPr>
        <w:t>nt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ce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qu’on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appelle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le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pôle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urbain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. </w:t>
      </w:r>
      <w:proofErr w:type="spellStart"/>
      <w:proofErr w:type="gramStart"/>
      <w:r w:rsidRPr="00F2770E">
        <w:rPr>
          <w:rFonts w:ascii="Viner Hand ITC" w:hAnsi="Viner Hand ITC"/>
          <w:color w:val="1F497D" w:themeColor="text2"/>
          <w:lang w:val="en-US"/>
        </w:rPr>
        <w:t>Autour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du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pôle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urbain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on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retrouve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la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couronne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périurbaine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>,</w:t>
      </w:r>
      <w:r w:rsidR="00492ACE"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="00492ACE" w:rsidRPr="00F2770E">
        <w:rPr>
          <w:rFonts w:ascii="Viner Hand ITC" w:hAnsi="Viner Hand ITC"/>
          <w:color w:val="1F497D" w:themeColor="text2"/>
          <w:lang w:val="en-US"/>
        </w:rPr>
        <w:t>c</w:t>
      </w:r>
      <w:r w:rsidR="00B87D79">
        <w:rPr>
          <w:rFonts w:ascii="Viner Hand ITC" w:hAnsi="Viner Hand ITC"/>
          <w:color w:val="1F497D" w:themeColor="text2"/>
          <w:lang w:val="en-US"/>
        </w:rPr>
        <w:t>es</w:t>
      </w:r>
      <w:proofErr w:type="spellEnd"/>
      <w:r w:rsidR="00492ACE"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="00492ACE" w:rsidRPr="00F2770E">
        <w:rPr>
          <w:rFonts w:ascii="Viner Hand ITC" w:hAnsi="Viner Hand ITC"/>
          <w:color w:val="1F497D" w:themeColor="text2"/>
          <w:lang w:val="en-US"/>
        </w:rPr>
        <w:t>deux</w:t>
      </w:r>
      <w:proofErr w:type="spellEnd"/>
      <w:r w:rsidR="00492ACE"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="00492ACE" w:rsidRPr="00F2770E">
        <w:rPr>
          <w:rFonts w:ascii="Viner Hand ITC" w:hAnsi="Viner Hand ITC"/>
          <w:color w:val="1F497D" w:themeColor="text2"/>
          <w:lang w:val="en-US"/>
        </w:rPr>
        <w:t>espaces</w:t>
      </w:r>
      <w:proofErr w:type="spellEnd"/>
      <w:r w:rsidR="00492ACE"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r w:rsidRPr="00F2770E">
        <w:rPr>
          <w:rFonts w:ascii="Viner Hand ITC" w:hAnsi="Viner Hand ITC"/>
          <w:color w:val="1F497D" w:themeColor="text2"/>
          <w:lang w:val="en-US"/>
        </w:rPr>
        <w:t xml:space="preserve">formant la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totalité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de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l’aire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urbaine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>.</w:t>
      </w:r>
      <w:proofErr w:type="gramEnd"/>
    </w:p>
    <w:p w:rsidR="00C34FDD" w:rsidRPr="00F2770E" w:rsidRDefault="001D4799" w:rsidP="003B606E">
      <w:pPr>
        <w:tabs>
          <w:tab w:val="left" w:pos="6804"/>
        </w:tabs>
        <w:ind w:firstLine="1418"/>
        <w:jc w:val="both"/>
        <w:rPr>
          <w:rFonts w:ascii="Viner Hand ITC" w:hAnsi="Viner Hand ITC"/>
          <w:color w:val="1F497D" w:themeColor="text2"/>
          <w:lang w:val="en-US"/>
        </w:rPr>
      </w:pPr>
      <w:r>
        <w:rPr>
          <w:rFonts w:ascii="Viner Hand ITC" w:hAnsi="Viner Hand ITC"/>
          <w:color w:val="1F497D" w:themeColor="text2"/>
          <w:lang w:val="en-US"/>
        </w:rPr>
        <w:t>O</w:t>
      </w:r>
      <w:r w:rsidR="00F55F69" w:rsidRPr="00F2770E">
        <w:rPr>
          <w:rFonts w:ascii="Viner Hand ITC" w:hAnsi="Viner Hand ITC"/>
          <w:color w:val="1F497D" w:themeColor="text2"/>
          <w:lang w:val="en-US"/>
        </w:rPr>
        <w:t xml:space="preserve">n </w:t>
      </w:r>
      <w:proofErr w:type="spellStart"/>
      <w:r w:rsidR="00F55F69" w:rsidRPr="00F2770E">
        <w:rPr>
          <w:rFonts w:ascii="Viner Hand ITC" w:hAnsi="Viner Hand ITC"/>
          <w:color w:val="1F497D" w:themeColor="text2"/>
          <w:lang w:val="en-US"/>
        </w:rPr>
        <w:t>assiste</w:t>
      </w:r>
      <w:proofErr w:type="spellEnd"/>
      <w:r w:rsidR="00F55F69" w:rsidRPr="00F2770E">
        <w:rPr>
          <w:rFonts w:ascii="Viner Hand ITC" w:hAnsi="Viner Hand ITC"/>
          <w:color w:val="1F497D" w:themeColor="text2"/>
          <w:lang w:val="en-US"/>
        </w:rPr>
        <w:t xml:space="preserve"> à </w:t>
      </w:r>
      <w:proofErr w:type="gramStart"/>
      <w:r w:rsidR="00F55F69" w:rsidRPr="00F2770E">
        <w:rPr>
          <w:rFonts w:ascii="Viner Hand ITC" w:hAnsi="Viner Hand ITC"/>
          <w:color w:val="1F497D" w:themeColor="text2"/>
          <w:lang w:val="en-US"/>
        </w:rPr>
        <w:t>un</w:t>
      </w:r>
      <w:proofErr w:type="gramEnd"/>
      <w:r w:rsidR="00F55F69"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="00F55F69" w:rsidRPr="00F2770E">
        <w:rPr>
          <w:rFonts w:ascii="Viner Hand ITC" w:hAnsi="Viner Hand ITC"/>
          <w:color w:val="1F497D" w:themeColor="text2"/>
          <w:lang w:val="en-US"/>
        </w:rPr>
        <w:t>étalement</w:t>
      </w:r>
      <w:proofErr w:type="spellEnd"/>
      <w:r w:rsidR="00F55F69" w:rsidRPr="00F2770E">
        <w:rPr>
          <w:rFonts w:ascii="Viner Hand ITC" w:hAnsi="Viner Hand ITC"/>
          <w:color w:val="1F497D" w:themeColor="text2"/>
          <w:lang w:val="en-US"/>
        </w:rPr>
        <w:t xml:space="preserve"> de </w:t>
      </w:r>
      <w:proofErr w:type="spellStart"/>
      <w:r w:rsidR="00F55F69" w:rsidRPr="00F2770E">
        <w:rPr>
          <w:rFonts w:ascii="Viner Hand ITC" w:hAnsi="Viner Hand ITC"/>
          <w:color w:val="1F497D" w:themeColor="text2"/>
          <w:lang w:val="en-US"/>
        </w:rPr>
        <w:t>l’aire</w:t>
      </w:r>
      <w:proofErr w:type="spellEnd"/>
      <w:r w:rsidR="00F55F69"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="00F55F69" w:rsidRPr="00F2770E">
        <w:rPr>
          <w:rFonts w:ascii="Viner Hand ITC" w:hAnsi="Viner Hand ITC"/>
          <w:color w:val="1F497D" w:themeColor="text2"/>
          <w:lang w:val="en-US"/>
        </w:rPr>
        <w:t>urbaine</w:t>
      </w:r>
      <w:proofErr w:type="spellEnd"/>
      <w:r w:rsidR="00F55F69"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="00F55F69" w:rsidRPr="00F2770E">
        <w:rPr>
          <w:rFonts w:ascii="Viner Hand ITC" w:hAnsi="Viner Hand ITC"/>
          <w:color w:val="1F497D" w:themeColor="text2"/>
          <w:lang w:val="en-US"/>
        </w:rPr>
        <w:t>en</w:t>
      </w:r>
      <w:proofErr w:type="spellEnd"/>
      <w:r w:rsidR="00F55F69" w:rsidRPr="00F2770E">
        <w:rPr>
          <w:rFonts w:ascii="Viner Hand ITC" w:hAnsi="Viner Hand ITC"/>
          <w:color w:val="1F497D" w:themeColor="text2"/>
          <w:lang w:val="en-US"/>
        </w:rPr>
        <w:t xml:space="preserve"> direction des zones et des communes </w:t>
      </w:r>
      <w:proofErr w:type="spellStart"/>
      <w:r w:rsidR="00F55F69" w:rsidRPr="00F2770E">
        <w:rPr>
          <w:rFonts w:ascii="Viner Hand ITC" w:hAnsi="Viner Hand ITC"/>
          <w:color w:val="1F497D" w:themeColor="text2"/>
          <w:lang w:val="en-US"/>
        </w:rPr>
        <w:t>rurales</w:t>
      </w:r>
      <w:proofErr w:type="spellEnd"/>
      <w:r w:rsidR="00F55F69" w:rsidRPr="00F2770E">
        <w:rPr>
          <w:rFonts w:ascii="Viner Hand ITC" w:hAnsi="Viner Hand ITC"/>
          <w:color w:val="1F497D" w:themeColor="text2"/>
          <w:lang w:val="en-US"/>
        </w:rPr>
        <w:t xml:space="preserve">. Ce </w:t>
      </w:r>
      <w:proofErr w:type="spellStart"/>
      <w:r w:rsidR="00F55F69" w:rsidRPr="00F2770E">
        <w:rPr>
          <w:rFonts w:ascii="Viner Hand ITC" w:hAnsi="Viner Hand ITC"/>
          <w:color w:val="1F497D" w:themeColor="text2"/>
          <w:lang w:val="en-US"/>
        </w:rPr>
        <w:t>phénomène</w:t>
      </w:r>
      <w:proofErr w:type="spellEnd"/>
      <w:r w:rsidR="00F55F69"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proofErr w:type="gramStart"/>
      <w:r w:rsidR="00F55F69" w:rsidRPr="00F2770E">
        <w:rPr>
          <w:rFonts w:ascii="Viner Hand ITC" w:hAnsi="Viner Hand ITC"/>
          <w:color w:val="1F497D" w:themeColor="text2"/>
          <w:lang w:val="en-US"/>
        </w:rPr>
        <w:t>est</w:t>
      </w:r>
      <w:proofErr w:type="spellEnd"/>
      <w:proofErr w:type="gramEnd"/>
      <w:r w:rsidR="00F55F69"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="00F55F69" w:rsidRPr="00F2770E">
        <w:rPr>
          <w:rFonts w:ascii="Viner Hand ITC" w:hAnsi="Viner Hand ITC"/>
          <w:color w:val="1F497D" w:themeColor="text2"/>
          <w:lang w:val="en-US"/>
        </w:rPr>
        <w:t>aussi</w:t>
      </w:r>
      <w:proofErr w:type="spellEnd"/>
      <w:r w:rsidR="00F55F69"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="00F55F69" w:rsidRPr="00F2770E">
        <w:rPr>
          <w:rFonts w:ascii="Viner Hand ITC" w:hAnsi="Viner Hand ITC"/>
          <w:color w:val="1F497D" w:themeColor="text2"/>
          <w:lang w:val="en-US"/>
        </w:rPr>
        <w:t>connu</w:t>
      </w:r>
      <w:proofErr w:type="spellEnd"/>
      <w:r w:rsidR="00F55F69" w:rsidRPr="00F2770E">
        <w:rPr>
          <w:rFonts w:ascii="Viner Hand ITC" w:hAnsi="Viner Hand ITC"/>
          <w:color w:val="1F497D" w:themeColor="text2"/>
          <w:lang w:val="en-US"/>
        </w:rPr>
        <w:t xml:space="preserve"> sous le nom de </w:t>
      </w:r>
      <w:proofErr w:type="spellStart"/>
      <w:r w:rsidR="00F55F69" w:rsidRPr="00F2770E">
        <w:rPr>
          <w:rFonts w:ascii="Viner Hand ITC" w:hAnsi="Viner Hand ITC"/>
          <w:color w:val="1F497D" w:themeColor="text2"/>
          <w:lang w:val="en-US"/>
        </w:rPr>
        <w:t>périurbanisation</w:t>
      </w:r>
      <w:proofErr w:type="spellEnd"/>
      <w:r w:rsidR="00F55F69" w:rsidRPr="00F2770E">
        <w:rPr>
          <w:rFonts w:ascii="Viner Hand ITC" w:hAnsi="Viner Hand ITC"/>
          <w:color w:val="1F497D" w:themeColor="text2"/>
          <w:lang w:val="en-US"/>
        </w:rPr>
        <w:t xml:space="preserve">. </w:t>
      </w:r>
    </w:p>
    <w:p w:rsidR="00F44327" w:rsidRPr="00F2770E" w:rsidRDefault="00F44327" w:rsidP="003B606E">
      <w:pPr>
        <w:tabs>
          <w:tab w:val="left" w:pos="6804"/>
        </w:tabs>
        <w:ind w:firstLine="3828"/>
        <w:jc w:val="both"/>
        <w:rPr>
          <w:rFonts w:ascii="Viner Hand ITC" w:hAnsi="Viner Hand ITC"/>
          <w:color w:val="1F497D" w:themeColor="text2"/>
          <w:lang w:val="en-US"/>
        </w:rPr>
      </w:pPr>
    </w:p>
    <w:p w:rsidR="00411342" w:rsidRPr="00F2770E" w:rsidRDefault="00411342" w:rsidP="003B606E">
      <w:pPr>
        <w:tabs>
          <w:tab w:val="left" w:pos="6804"/>
        </w:tabs>
        <w:ind w:firstLine="3828"/>
        <w:jc w:val="both"/>
        <w:rPr>
          <w:rFonts w:ascii="Viner Hand ITC" w:hAnsi="Viner Hand ITC"/>
          <w:color w:val="1F497D" w:themeColor="text2"/>
          <w:lang w:val="en-US"/>
        </w:rPr>
      </w:pPr>
      <w:proofErr w:type="spellStart"/>
      <w:proofErr w:type="gramStart"/>
      <w:r w:rsidRPr="00F2770E">
        <w:rPr>
          <w:rFonts w:ascii="Viner Hand ITC" w:hAnsi="Viner Hand ITC"/>
          <w:color w:val="1F497D" w:themeColor="text2"/>
          <w:lang w:val="en-US"/>
        </w:rPr>
        <w:t>L’aire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urbaine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évolue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>.</w:t>
      </w:r>
      <w:proofErr w:type="gram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gramStart"/>
      <w:r w:rsidRPr="00F2770E">
        <w:rPr>
          <w:rFonts w:ascii="Viner Hand ITC" w:hAnsi="Viner Hand ITC"/>
          <w:color w:val="1F497D" w:themeColor="text2"/>
          <w:lang w:val="en-US"/>
        </w:rPr>
        <w:t xml:space="preserve">Au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cours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des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dernières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décennies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, sous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l’effet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de la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mondialisation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,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l’aire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urbaine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a beaucoup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changé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>.</w:t>
      </w:r>
      <w:proofErr w:type="gramEnd"/>
      <w:r w:rsidRPr="00F2770E">
        <w:rPr>
          <w:rFonts w:ascii="Viner Hand ITC" w:hAnsi="Viner Hand ITC"/>
          <w:color w:val="1F497D" w:themeColor="text2"/>
          <w:lang w:val="en-US"/>
        </w:rPr>
        <w:t xml:space="preserve"> On a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constaté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qu’elle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englobe petit à petit les communes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urbaines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environnantes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. </w:t>
      </w:r>
    </w:p>
    <w:p w:rsidR="00174A15" w:rsidRPr="00174A15" w:rsidRDefault="00174A15" w:rsidP="003B606E">
      <w:pPr>
        <w:tabs>
          <w:tab w:val="left" w:pos="6804"/>
        </w:tabs>
        <w:ind w:firstLine="1418"/>
        <w:jc w:val="both"/>
        <w:rPr>
          <w:rFonts w:ascii="Viner Hand ITC" w:hAnsi="Viner Hand ITC"/>
          <w:color w:val="1F497D" w:themeColor="text2"/>
          <w:lang w:val="en-US"/>
        </w:rPr>
      </w:pPr>
      <w:r w:rsidRPr="00174A15">
        <w:rPr>
          <w:rFonts w:ascii="Viner Hand ITC" w:hAnsi="Viner Hand ITC"/>
          <w:color w:val="1F497D" w:themeColor="text2"/>
          <w:lang w:val="en-US"/>
        </w:rPr>
        <w:t xml:space="preserve">Sur tout le </w:t>
      </w:r>
      <w:proofErr w:type="spellStart"/>
      <w:r w:rsidRPr="00174A15">
        <w:rPr>
          <w:rFonts w:ascii="Viner Hand ITC" w:hAnsi="Viner Hand ITC"/>
          <w:color w:val="1F497D" w:themeColor="text2"/>
          <w:lang w:val="en-US"/>
        </w:rPr>
        <w:t>territoire</w:t>
      </w:r>
      <w:proofErr w:type="spellEnd"/>
      <w:r w:rsidRPr="00174A15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174A15">
        <w:rPr>
          <w:rFonts w:ascii="Viner Hand ITC" w:hAnsi="Viner Hand ITC"/>
          <w:color w:val="1F497D" w:themeColor="text2"/>
          <w:lang w:val="en-US"/>
        </w:rPr>
        <w:t>français</w:t>
      </w:r>
      <w:proofErr w:type="spellEnd"/>
      <w:r w:rsidRPr="00174A15">
        <w:rPr>
          <w:rFonts w:ascii="Viner Hand ITC" w:hAnsi="Viner Hand ITC"/>
          <w:color w:val="1F497D" w:themeColor="text2"/>
          <w:lang w:val="en-US"/>
        </w:rPr>
        <w:t xml:space="preserve"> se </w:t>
      </w:r>
      <w:proofErr w:type="spellStart"/>
      <w:r w:rsidRPr="00174A15">
        <w:rPr>
          <w:rFonts w:ascii="Viner Hand ITC" w:hAnsi="Viner Hand ITC"/>
          <w:color w:val="1F497D" w:themeColor="text2"/>
          <w:lang w:val="en-US"/>
        </w:rPr>
        <w:t>trouven</w:t>
      </w:r>
      <w:r w:rsidR="00411342" w:rsidRPr="00F2770E">
        <w:rPr>
          <w:rFonts w:ascii="Viner Hand ITC" w:hAnsi="Viner Hand ITC"/>
          <w:color w:val="1F497D" w:themeColor="text2"/>
          <w:lang w:val="en-US"/>
        </w:rPr>
        <w:t>t</w:t>
      </w:r>
      <w:proofErr w:type="spellEnd"/>
      <w:r w:rsidR="00411342"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="00411342" w:rsidRPr="00F2770E">
        <w:rPr>
          <w:rFonts w:ascii="Viner Hand ITC" w:hAnsi="Viner Hand ITC"/>
          <w:color w:val="1F497D" w:themeColor="text2"/>
          <w:lang w:val="en-US"/>
        </w:rPr>
        <w:t>disséminé</w:t>
      </w:r>
      <w:r w:rsidR="00B87D79">
        <w:rPr>
          <w:rFonts w:ascii="Viner Hand ITC" w:hAnsi="Viner Hand ITC"/>
          <w:color w:val="1F497D" w:themeColor="text2"/>
          <w:lang w:val="en-US"/>
        </w:rPr>
        <w:t>e</w:t>
      </w:r>
      <w:r w:rsidR="00411342" w:rsidRPr="00F2770E">
        <w:rPr>
          <w:rFonts w:ascii="Viner Hand ITC" w:hAnsi="Viner Hand ITC"/>
          <w:color w:val="1F497D" w:themeColor="text2"/>
          <w:lang w:val="en-US"/>
        </w:rPr>
        <w:t>s</w:t>
      </w:r>
      <w:proofErr w:type="spellEnd"/>
      <w:r w:rsidR="00411342" w:rsidRPr="00F2770E">
        <w:rPr>
          <w:rFonts w:ascii="Viner Hand ITC" w:hAnsi="Viner Hand ITC"/>
          <w:color w:val="1F497D" w:themeColor="text2"/>
          <w:lang w:val="en-US"/>
        </w:rPr>
        <w:t xml:space="preserve"> des </w:t>
      </w:r>
      <w:proofErr w:type="spellStart"/>
      <w:r w:rsidR="00411342" w:rsidRPr="00F2770E">
        <w:rPr>
          <w:rFonts w:ascii="Viner Hand ITC" w:hAnsi="Viner Hand ITC"/>
          <w:color w:val="1F497D" w:themeColor="text2"/>
          <w:lang w:val="en-US"/>
        </w:rPr>
        <w:t>aires</w:t>
      </w:r>
      <w:proofErr w:type="spellEnd"/>
      <w:r w:rsidR="00411342"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="00411342" w:rsidRPr="00F2770E">
        <w:rPr>
          <w:rFonts w:ascii="Viner Hand ITC" w:hAnsi="Viner Hand ITC"/>
          <w:color w:val="1F497D" w:themeColor="text2"/>
          <w:lang w:val="en-US"/>
        </w:rPr>
        <w:t>urbaines</w:t>
      </w:r>
      <w:proofErr w:type="spellEnd"/>
      <w:r w:rsidR="00411342" w:rsidRPr="00F2770E">
        <w:rPr>
          <w:rFonts w:ascii="Viner Hand ITC" w:hAnsi="Viner Hand ITC"/>
          <w:color w:val="1F497D" w:themeColor="text2"/>
          <w:lang w:val="en-US"/>
        </w:rPr>
        <w:t>.</w:t>
      </w:r>
      <w:r w:rsidRPr="00174A15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proofErr w:type="gramStart"/>
      <w:r w:rsidRPr="00174A15">
        <w:rPr>
          <w:rFonts w:ascii="Viner Hand ITC" w:hAnsi="Viner Hand ITC"/>
          <w:color w:val="1F497D" w:themeColor="text2"/>
          <w:lang w:val="en-US"/>
        </w:rPr>
        <w:t>toutes</w:t>
      </w:r>
      <w:proofErr w:type="spellEnd"/>
      <w:proofErr w:type="gramEnd"/>
      <w:r w:rsidRPr="00174A15">
        <w:rPr>
          <w:rFonts w:ascii="Viner Hand ITC" w:hAnsi="Viner Hand ITC"/>
          <w:color w:val="1F497D" w:themeColor="text2"/>
          <w:lang w:val="en-US"/>
        </w:rPr>
        <w:t xml:space="preserve"> se </w:t>
      </w:r>
      <w:proofErr w:type="spellStart"/>
      <w:r w:rsidRPr="00174A15">
        <w:rPr>
          <w:rFonts w:ascii="Viner Hand ITC" w:hAnsi="Viner Hand ITC"/>
          <w:color w:val="1F497D" w:themeColor="text2"/>
          <w:lang w:val="en-US"/>
        </w:rPr>
        <w:t>distinguant</w:t>
      </w:r>
      <w:proofErr w:type="spellEnd"/>
      <w:r w:rsidRPr="00174A15">
        <w:rPr>
          <w:rFonts w:ascii="Viner Hand ITC" w:hAnsi="Viner Hand ITC"/>
          <w:color w:val="1F497D" w:themeColor="text2"/>
          <w:lang w:val="en-US"/>
        </w:rPr>
        <w:t xml:space="preserve"> par de fortes </w:t>
      </w:r>
      <w:proofErr w:type="spellStart"/>
      <w:r w:rsidRPr="00174A15">
        <w:rPr>
          <w:rFonts w:ascii="Viner Hand ITC" w:hAnsi="Viner Hand ITC"/>
          <w:color w:val="1F497D" w:themeColor="text2"/>
          <w:lang w:val="en-US"/>
        </w:rPr>
        <w:t>densités</w:t>
      </w:r>
      <w:proofErr w:type="spellEnd"/>
      <w:r w:rsidRPr="00174A15">
        <w:rPr>
          <w:rFonts w:ascii="Viner Hand ITC" w:hAnsi="Viner Hand ITC"/>
          <w:color w:val="1F497D" w:themeColor="text2"/>
          <w:lang w:val="en-US"/>
        </w:rPr>
        <w:t xml:space="preserve"> de population </w:t>
      </w:r>
      <w:proofErr w:type="spellStart"/>
      <w:r w:rsidRPr="00174A15">
        <w:rPr>
          <w:rFonts w:ascii="Viner Hand ITC" w:hAnsi="Viner Hand ITC"/>
          <w:color w:val="1F497D" w:themeColor="text2"/>
          <w:lang w:val="en-US"/>
        </w:rPr>
        <w:t>dans</w:t>
      </w:r>
      <w:proofErr w:type="spellEnd"/>
      <w:r w:rsidRPr="00174A15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174A15">
        <w:rPr>
          <w:rFonts w:ascii="Viner Hand ITC" w:hAnsi="Viner Hand ITC"/>
          <w:color w:val="1F497D" w:themeColor="text2"/>
          <w:lang w:val="en-US"/>
        </w:rPr>
        <w:t>leu</w:t>
      </w:r>
      <w:r w:rsidR="001D4799">
        <w:rPr>
          <w:rFonts w:ascii="Viner Hand ITC" w:hAnsi="Viner Hand ITC"/>
          <w:color w:val="1F497D" w:themeColor="text2"/>
          <w:lang w:val="en-US"/>
        </w:rPr>
        <w:t>r</w:t>
      </w:r>
      <w:proofErr w:type="spellEnd"/>
      <w:r w:rsidR="001D4799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="001D4799">
        <w:rPr>
          <w:rFonts w:ascii="Viner Hand ITC" w:hAnsi="Viner Hand ITC"/>
          <w:color w:val="1F497D" w:themeColor="text2"/>
          <w:lang w:val="en-US"/>
        </w:rPr>
        <w:t>ville-</w:t>
      </w:r>
      <w:r w:rsidRPr="00174A15">
        <w:rPr>
          <w:rFonts w:ascii="Viner Hand ITC" w:hAnsi="Viner Hand ITC"/>
          <w:color w:val="1F497D" w:themeColor="text2"/>
          <w:lang w:val="en-US"/>
        </w:rPr>
        <w:t>centre</w:t>
      </w:r>
      <w:proofErr w:type="spellEnd"/>
      <w:r w:rsidRPr="00174A15">
        <w:rPr>
          <w:rFonts w:ascii="Viner Hand ITC" w:hAnsi="Viner Hand ITC"/>
          <w:color w:val="1F497D" w:themeColor="text2"/>
          <w:lang w:val="en-US"/>
        </w:rPr>
        <w:t>.</w:t>
      </w:r>
      <w:r w:rsidR="00411342"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proofErr w:type="gramStart"/>
      <w:r w:rsidRPr="00174A15">
        <w:rPr>
          <w:rFonts w:ascii="Viner Hand ITC" w:hAnsi="Viner Hand ITC"/>
          <w:color w:val="1F497D" w:themeColor="text2"/>
          <w:lang w:val="en-US"/>
        </w:rPr>
        <w:t>Cependant</w:t>
      </w:r>
      <w:proofErr w:type="spellEnd"/>
      <w:r w:rsidRPr="00174A15">
        <w:rPr>
          <w:rFonts w:ascii="Viner Hand ITC" w:hAnsi="Viner Hand ITC"/>
          <w:color w:val="1F497D" w:themeColor="text2"/>
          <w:lang w:val="en-US"/>
        </w:rPr>
        <w:t xml:space="preserve"> les plus fortes </w:t>
      </w:r>
      <w:proofErr w:type="spellStart"/>
      <w:r w:rsidRPr="00174A15">
        <w:rPr>
          <w:rFonts w:ascii="Viner Hand ITC" w:hAnsi="Viner Hand ITC"/>
          <w:color w:val="1F497D" w:themeColor="text2"/>
          <w:lang w:val="en-US"/>
        </w:rPr>
        <w:t>densités</w:t>
      </w:r>
      <w:proofErr w:type="spellEnd"/>
      <w:r w:rsidRPr="00174A15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174A15">
        <w:rPr>
          <w:rFonts w:ascii="Viner Hand ITC" w:hAnsi="Viner Hand ITC"/>
          <w:color w:val="1F497D" w:themeColor="text2"/>
          <w:lang w:val="en-US"/>
        </w:rPr>
        <w:t>sont</w:t>
      </w:r>
      <w:proofErr w:type="spellEnd"/>
      <w:r w:rsidRPr="00174A15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174A15">
        <w:rPr>
          <w:rFonts w:ascii="Viner Hand ITC" w:hAnsi="Viner Hand ITC"/>
          <w:color w:val="1F497D" w:themeColor="text2"/>
          <w:lang w:val="en-US"/>
        </w:rPr>
        <w:t>enregistrées</w:t>
      </w:r>
      <w:proofErr w:type="spellEnd"/>
      <w:r w:rsidRPr="00174A15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174A15">
        <w:rPr>
          <w:rFonts w:ascii="Viner Hand ITC" w:hAnsi="Viner Hand ITC"/>
          <w:color w:val="1F497D" w:themeColor="text2"/>
          <w:lang w:val="en-US"/>
        </w:rPr>
        <w:t>dans</w:t>
      </w:r>
      <w:proofErr w:type="spellEnd"/>
      <w:r w:rsidRPr="00174A15">
        <w:rPr>
          <w:rFonts w:ascii="Viner Hand ITC" w:hAnsi="Viner Hand ITC"/>
          <w:color w:val="1F497D" w:themeColor="text2"/>
          <w:lang w:val="en-US"/>
        </w:rPr>
        <w:t xml:space="preserve"> les </w:t>
      </w:r>
      <w:proofErr w:type="spellStart"/>
      <w:r w:rsidRPr="00174A15">
        <w:rPr>
          <w:rFonts w:ascii="Viner Hand ITC" w:hAnsi="Viner Hand ITC"/>
          <w:color w:val="1F497D" w:themeColor="text2"/>
          <w:lang w:val="en-US"/>
        </w:rPr>
        <w:t>aires</w:t>
      </w:r>
      <w:proofErr w:type="spellEnd"/>
      <w:r w:rsidRPr="00174A15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174A15">
        <w:rPr>
          <w:rFonts w:ascii="Viner Hand ITC" w:hAnsi="Viner Hand ITC"/>
          <w:color w:val="1F497D" w:themeColor="text2"/>
          <w:lang w:val="en-US"/>
        </w:rPr>
        <w:t>métropolitaines</w:t>
      </w:r>
      <w:proofErr w:type="spellEnd"/>
      <w:r w:rsidR="00411342"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="00411342" w:rsidRPr="00F2770E">
        <w:rPr>
          <w:rFonts w:ascii="Viner Hand ITC" w:hAnsi="Viner Hand ITC"/>
          <w:color w:val="1F497D" w:themeColor="text2"/>
          <w:lang w:val="en-US"/>
        </w:rPr>
        <w:t>d</w:t>
      </w:r>
      <w:r w:rsidRPr="00174A15">
        <w:rPr>
          <w:rFonts w:ascii="Viner Hand ITC" w:hAnsi="Viner Hand ITC"/>
          <w:color w:val="1F497D" w:themeColor="text2"/>
          <w:lang w:val="en-US"/>
        </w:rPr>
        <w:t>’abord</w:t>
      </w:r>
      <w:proofErr w:type="spellEnd"/>
      <w:r w:rsidRPr="00174A15">
        <w:rPr>
          <w:rFonts w:ascii="Viner Hand ITC" w:hAnsi="Viner Hand ITC"/>
          <w:color w:val="1F497D" w:themeColor="text2"/>
          <w:lang w:val="en-US"/>
        </w:rPr>
        <w:t xml:space="preserve"> de Paris, Lyon </w:t>
      </w:r>
      <w:proofErr w:type="spellStart"/>
      <w:r w:rsidR="00411342" w:rsidRPr="00F2770E">
        <w:rPr>
          <w:rFonts w:ascii="Viner Hand ITC" w:hAnsi="Viner Hand ITC"/>
          <w:color w:val="1F497D" w:themeColor="text2"/>
          <w:lang w:val="en-US"/>
        </w:rPr>
        <w:t>puis</w:t>
      </w:r>
      <w:proofErr w:type="spellEnd"/>
      <w:r w:rsidR="00411342"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="00411342" w:rsidRPr="00F2770E">
        <w:rPr>
          <w:rFonts w:ascii="Viner Hand ITC" w:hAnsi="Viner Hand ITC"/>
          <w:color w:val="1F497D" w:themeColor="text2"/>
          <w:lang w:val="en-US"/>
        </w:rPr>
        <w:t>huit</w:t>
      </w:r>
      <w:proofErr w:type="spellEnd"/>
      <w:r w:rsidRPr="00174A15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174A15">
        <w:rPr>
          <w:rFonts w:ascii="Viner Hand ITC" w:hAnsi="Viner Hand ITC"/>
          <w:color w:val="1F497D" w:themeColor="text2"/>
          <w:lang w:val="en-US"/>
        </w:rPr>
        <w:t>autres</w:t>
      </w:r>
      <w:proofErr w:type="spellEnd"/>
      <w:r w:rsidR="00411342" w:rsidRPr="00F2770E">
        <w:rPr>
          <w:rFonts w:ascii="Viner Hand ITC" w:hAnsi="Viner Hand ITC"/>
          <w:color w:val="1F497D" w:themeColor="text2"/>
          <w:lang w:val="en-US"/>
        </w:rPr>
        <w:t>.</w:t>
      </w:r>
      <w:proofErr w:type="gramEnd"/>
      <w:r w:rsidR="00411342"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="00411342" w:rsidRPr="00F2770E">
        <w:rPr>
          <w:rFonts w:ascii="Viner Hand ITC" w:hAnsi="Viner Hand ITC"/>
          <w:color w:val="1F497D" w:themeColor="text2"/>
          <w:lang w:val="en-US"/>
        </w:rPr>
        <w:t>Ces</w:t>
      </w:r>
      <w:proofErr w:type="spellEnd"/>
      <w:r w:rsidR="00411342"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="00411342" w:rsidRPr="00F2770E">
        <w:rPr>
          <w:rFonts w:ascii="Viner Hand ITC" w:hAnsi="Viner Hand ITC"/>
          <w:color w:val="1F497D" w:themeColor="text2"/>
          <w:lang w:val="en-US"/>
        </w:rPr>
        <w:t>dernières</w:t>
      </w:r>
      <w:proofErr w:type="spellEnd"/>
      <w:r w:rsidR="00411342"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="00411342" w:rsidRPr="00F2770E">
        <w:rPr>
          <w:rFonts w:ascii="Viner Hand ITC" w:hAnsi="Viner Hand ITC"/>
          <w:color w:val="1F497D" w:themeColor="text2"/>
          <w:lang w:val="en-US"/>
        </w:rPr>
        <w:t>forment</w:t>
      </w:r>
      <w:proofErr w:type="spellEnd"/>
      <w:r w:rsidR="00411342" w:rsidRPr="00F2770E">
        <w:rPr>
          <w:rFonts w:ascii="Viner Hand ITC" w:hAnsi="Viner Hand ITC"/>
          <w:color w:val="1F497D" w:themeColor="text2"/>
          <w:lang w:val="en-US"/>
        </w:rPr>
        <w:t xml:space="preserve"> les</w:t>
      </w:r>
      <w:r w:rsidRPr="00174A15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gramStart"/>
      <w:r w:rsidRPr="00174A15">
        <w:rPr>
          <w:rFonts w:ascii="Viner Hand ITC" w:hAnsi="Viner Hand ITC"/>
          <w:color w:val="1F497D" w:themeColor="text2"/>
          <w:lang w:val="en-US"/>
        </w:rPr>
        <w:t>dix</w:t>
      </w:r>
      <w:proofErr w:type="gramEnd"/>
      <w:r w:rsidRPr="00174A15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174A15">
        <w:rPr>
          <w:rFonts w:ascii="Viner Hand ITC" w:hAnsi="Viner Hand ITC"/>
          <w:color w:val="1F497D" w:themeColor="text2"/>
          <w:lang w:val="en-US"/>
        </w:rPr>
        <w:t>Grandes</w:t>
      </w:r>
      <w:proofErr w:type="spellEnd"/>
      <w:r w:rsidRPr="00174A15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174A15">
        <w:rPr>
          <w:rFonts w:ascii="Viner Hand ITC" w:hAnsi="Viner Hand ITC"/>
          <w:color w:val="1F497D" w:themeColor="text2"/>
          <w:lang w:val="en-US"/>
        </w:rPr>
        <w:t>aires</w:t>
      </w:r>
      <w:proofErr w:type="spellEnd"/>
      <w:r w:rsidRPr="00174A15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174A15">
        <w:rPr>
          <w:rFonts w:ascii="Viner Hand ITC" w:hAnsi="Viner Hand ITC"/>
          <w:color w:val="1F497D" w:themeColor="text2"/>
          <w:lang w:val="en-US"/>
        </w:rPr>
        <w:t>urbaines</w:t>
      </w:r>
      <w:proofErr w:type="spellEnd"/>
      <w:r w:rsidRPr="00174A15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174A15">
        <w:rPr>
          <w:rFonts w:ascii="Viner Hand ITC" w:hAnsi="Viner Hand ITC"/>
          <w:color w:val="1F497D" w:themeColor="text2"/>
          <w:lang w:val="en-US"/>
        </w:rPr>
        <w:t>françaises</w:t>
      </w:r>
      <w:proofErr w:type="spellEnd"/>
      <w:r w:rsidRPr="00174A15">
        <w:rPr>
          <w:rFonts w:ascii="Viner Hand ITC" w:hAnsi="Viner Hand ITC"/>
          <w:color w:val="1F497D" w:themeColor="text2"/>
          <w:lang w:val="en-US"/>
        </w:rPr>
        <w:t>.</w:t>
      </w:r>
    </w:p>
    <w:p w:rsidR="00174A15" w:rsidRPr="00F2770E" w:rsidRDefault="00174A15" w:rsidP="003B606E">
      <w:pPr>
        <w:tabs>
          <w:tab w:val="left" w:pos="6804"/>
        </w:tabs>
        <w:ind w:firstLine="1418"/>
        <w:jc w:val="both"/>
        <w:rPr>
          <w:rFonts w:ascii="Viner Hand ITC" w:hAnsi="Viner Hand ITC"/>
          <w:color w:val="1F497D" w:themeColor="text2"/>
          <w:lang w:val="en-US"/>
        </w:rPr>
      </w:pPr>
      <w:proofErr w:type="gramStart"/>
      <w:r w:rsidRPr="00174A15">
        <w:rPr>
          <w:rFonts w:ascii="Viner Hand ITC" w:hAnsi="Viner Hand ITC"/>
          <w:color w:val="1F497D" w:themeColor="text2"/>
          <w:lang w:val="en-US"/>
        </w:rPr>
        <w:t xml:space="preserve">Par </w:t>
      </w:r>
      <w:proofErr w:type="spellStart"/>
      <w:r w:rsidRPr="00174A15">
        <w:rPr>
          <w:rFonts w:ascii="Viner Hand ITC" w:hAnsi="Viner Hand ITC"/>
          <w:color w:val="1F497D" w:themeColor="text2"/>
          <w:lang w:val="en-US"/>
        </w:rPr>
        <w:t>ailleurs</w:t>
      </w:r>
      <w:proofErr w:type="spellEnd"/>
      <w:r w:rsidRPr="00174A15">
        <w:rPr>
          <w:rFonts w:ascii="Viner Hand ITC" w:hAnsi="Viner Hand ITC"/>
          <w:color w:val="1F497D" w:themeColor="text2"/>
          <w:lang w:val="en-US"/>
        </w:rPr>
        <w:t xml:space="preserve">, </w:t>
      </w:r>
      <w:proofErr w:type="spellStart"/>
      <w:r w:rsidRPr="00174A15">
        <w:rPr>
          <w:rFonts w:ascii="Viner Hand ITC" w:hAnsi="Viner Hand ITC"/>
          <w:color w:val="1F497D" w:themeColor="text2"/>
          <w:lang w:val="en-US"/>
        </w:rPr>
        <w:t>ces</w:t>
      </w:r>
      <w:proofErr w:type="spellEnd"/>
      <w:r w:rsidRPr="00174A15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174A15">
        <w:rPr>
          <w:rFonts w:ascii="Viner Hand ITC" w:hAnsi="Viner Hand ITC"/>
          <w:color w:val="1F497D" w:themeColor="text2"/>
          <w:lang w:val="en-US"/>
        </w:rPr>
        <w:t>aires</w:t>
      </w:r>
      <w:proofErr w:type="spellEnd"/>
      <w:r w:rsidRPr="00174A15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174A15">
        <w:rPr>
          <w:rFonts w:ascii="Viner Hand ITC" w:hAnsi="Viner Hand ITC"/>
          <w:color w:val="1F497D" w:themeColor="text2"/>
          <w:lang w:val="en-US"/>
        </w:rPr>
        <w:t>urbaines</w:t>
      </w:r>
      <w:proofErr w:type="spellEnd"/>
      <w:r w:rsidRPr="00174A15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174A15">
        <w:rPr>
          <w:rFonts w:ascii="Viner Hand ITC" w:hAnsi="Viner Hand ITC"/>
          <w:color w:val="1F497D" w:themeColor="text2"/>
          <w:lang w:val="en-US"/>
        </w:rPr>
        <w:t>sont</w:t>
      </w:r>
      <w:proofErr w:type="spellEnd"/>
      <w:r w:rsidRPr="00174A15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174A15">
        <w:rPr>
          <w:rFonts w:ascii="Viner Hand ITC" w:hAnsi="Viner Hand ITC"/>
          <w:color w:val="1F497D" w:themeColor="text2"/>
          <w:lang w:val="en-US"/>
        </w:rPr>
        <w:t>regroupées</w:t>
      </w:r>
      <w:proofErr w:type="spellEnd"/>
      <w:r w:rsidRPr="00174A15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174A15">
        <w:rPr>
          <w:rFonts w:ascii="Viner Hand ITC" w:hAnsi="Viner Hand ITC"/>
          <w:color w:val="1F497D" w:themeColor="text2"/>
          <w:lang w:val="en-US"/>
        </w:rPr>
        <w:t>en</w:t>
      </w:r>
      <w:proofErr w:type="spellEnd"/>
      <w:r w:rsidRPr="00174A15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174A15">
        <w:rPr>
          <w:rFonts w:ascii="Viner Hand ITC" w:hAnsi="Viner Hand ITC"/>
          <w:color w:val="1F497D" w:themeColor="text2"/>
          <w:lang w:val="en-US"/>
        </w:rPr>
        <w:t>réseaux</w:t>
      </w:r>
      <w:proofErr w:type="spellEnd"/>
      <w:r w:rsidRPr="00174A15">
        <w:rPr>
          <w:rFonts w:ascii="Viner Hand ITC" w:hAnsi="Viner Hand ITC"/>
          <w:color w:val="1F497D" w:themeColor="text2"/>
          <w:lang w:val="en-US"/>
        </w:rPr>
        <w:t>.</w:t>
      </w:r>
      <w:proofErr w:type="gramEnd"/>
      <w:r w:rsidRPr="00174A15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174A15">
        <w:rPr>
          <w:rFonts w:ascii="Viner Hand ITC" w:hAnsi="Viner Hand ITC"/>
          <w:color w:val="1F497D" w:themeColor="text2"/>
          <w:lang w:val="en-US"/>
        </w:rPr>
        <w:t>Ces</w:t>
      </w:r>
      <w:proofErr w:type="spellEnd"/>
      <w:r w:rsidRPr="00174A15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174A15">
        <w:rPr>
          <w:rFonts w:ascii="Viner Hand ITC" w:hAnsi="Viner Hand ITC"/>
          <w:color w:val="1F497D" w:themeColor="text2"/>
          <w:lang w:val="en-US"/>
        </w:rPr>
        <w:t>réseaux</w:t>
      </w:r>
      <w:proofErr w:type="spellEnd"/>
      <w:r w:rsidRPr="00174A15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174A15">
        <w:rPr>
          <w:rFonts w:ascii="Viner Hand ITC" w:hAnsi="Viner Hand ITC"/>
          <w:color w:val="1F497D" w:themeColor="text2"/>
          <w:lang w:val="en-US"/>
        </w:rPr>
        <w:t>sont</w:t>
      </w:r>
      <w:proofErr w:type="spellEnd"/>
      <w:r w:rsidRPr="00174A15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174A15">
        <w:rPr>
          <w:rFonts w:ascii="Viner Hand ITC" w:hAnsi="Viner Hand ITC"/>
          <w:color w:val="1F497D" w:themeColor="text2"/>
          <w:lang w:val="en-US"/>
        </w:rPr>
        <w:t>favorisés</w:t>
      </w:r>
      <w:proofErr w:type="spellEnd"/>
      <w:r w:rsidRPr="00174A15">
        <w:rPr>
          <w:rFonts w:ascii="Viner Hand ITC" w:hAnsi="Viner Hand ITC"/>
          <w:color w:val="1F497D" w:themeColor="text2"/>
          <w:lang w:val="en-US"/>
        </w:rPr>
        <w:t xml:space="preserve"> </w:t>
      </w:r>
      <w:r w:rsidR="00411342" w:rsidRPr="00F2770E">
        <w:rPr>
          <w:rFonts w:ascii="Viner Hand ITC" w:hAnsi="Viner Hand ITC"/>
          <w:color w:val="1F497D" w:themeColor="text2"/>
          <w:lang w:val="en-US"/>
        </w:rPr>
        <w:t xml:space="preserve">quant à </w:t>
      </w:r>
      <w:proofErr w:type="spellStart"/>
      <w:r w:rsidR="00411342" w:rsidRPr="00F2770E">
        <w:rPr>
          <w:rFonts w:ascii="Viner Hand ITC" w:hAnsi="Viner Hand ITC"/>
          <w:color w:val="1F497D" w:themeColor="text2"/>
          <w:lang w:val="en-US"/>
        </w:rPr>
        <w:t>eux</w:t>
      </w:r>
      <w:proofErr w:type="spellEnd"/>
      <w:r w:rsidR="00411342"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r w:rsidRPr="00174A15">
        <w:rPr>
          <w:rFonts w:ascii="Viner Hand ITC" w:hAnsi="Viner Hand ITC"/>
          <w:color w:val="1F497D" w:themeColor="text2"/>
          <w:lang w:val="en-US"/>
        </w:rPr>
        <w:t xml:space="preserve">par les migrations </w:t>
      </w:r>
      <w:proofErr w:type="spellStart"/>
      <w:r w:rsidRPr="00174A15">
        <w:rPr>
          <w:rFonts w:ascii="Viner Hand ITC" w:hAnsi="Viner Hand ITC"/>
          <w:color w:val="1F497D" w:themeColor="text2"/>
          <w:lang w:val="en-US"/>
        </w:rPr>
        <w:t>pendulaires</w:t>
      </w:r>
      <w:proofErr w:type="spellEnd"/>
      <w:r w:rsidRPr="00174A15">
        <w:rPr>
          <w:rFonts w:ascii="Viner Hand ITC" w:hAnsi="Viner Hand ITC"/>
          <w:color w:val="1F497D" w:themeColor="text2"/>
          <w:lang w:val="en-US"/>
        </w:rPr>
        <w:t xml:space="preserve"> qui </w:t>
      </w:r>
      <w:proofErr w:type="spellStart"/>
      <w:r w:rsidRPr="00174A15">
        <w:rPr>
          <w:rFonts w:ascii="Viner Hand ITC" w:hAnsi="Viner Hand ITC"/>
          <w:color w:val="1F497D" w:themeColor="text2"/>
          <w:lang w:val="en-US"/>
        </w:rPr>
        <w:t>relient</w:t>
      </w:r>
      <w:proofErr w:type="spellEnd"/>
      <w:r w:rsidRPr="00174A15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174A15">
        <w:rPr>
          <w:rFonts w:ascii="Viner Hand ITC" w:hAnsi="Viner Hand ITC"/>
          <w:color w:val="1F497D" w:themeColor="text2"/>
          <w:lang w:val="en-US"/>
        </w:rPr>
        <w:t>quotidiennement</w:t>
      </w:r>
      <w:proofErr w:type="spellEnd"/>
      <w:r w:rsidRPr="00174A15">
        <w:rPr>
          <w:rFonts w:ascii="Viner Hand ITC" w:hAnsi="Viner Hand ITC"/>
          <w:color w:val="1F497D" w:themeColor="text2"/>
          <w:lang w:val="en-US"/>
        </w:rPr>
        <w:t xml:space="preserve"> les </w:t>
      </w:r>
      <w:proofErr w:type="spellStart"/>
      <w:r w:rsidRPr="00174A15">
        <w:rPr>
          <w:rFonts w:ascii="Viner Hand ITC" w:hAnsi="Viner Hand ITC"/>
          <w:color w:val="1F497D" w:themeColor="text2"/>
          <w:lang w:val="en-US"/>
        </w:rPr>
        <w:t>aires</w:t>
      </w:r>
      <w:proofErr w:type="spellEnd"/>
      <w:r w:rsidRPr="00174A15">
        <w:rPr>
          <w:rFonts w:ascii="Viner Hand ITC" w:hAnsi="Viner Hand ITC"/>
          <w:color w:val="1F497D" w:themeColor="text2"/>
          <w:lang w:val="en-US"/>
        </w:rPr>
        <w:t xml:space="preserve"> qui se </w:t>
      </w:r>
      <w:proofErr w:type="spellStart"/>
      <w:r w:rsidRPr="00174A15">
        <w:rPr>
          <w:rFonts w:ascii="Viner Hand ITC" w:hAnsi="Viner Hand ITC"/>
          <w:color w:val="1F497D" w:themeColor="text2"/>
          <w:lang w:val="en-US"/>
        </w:rPr>
        <w:t>retrouvent</w:t>
      </w:r>
      <w:proofErr w:type="spellEnd"/>
      <w:r w:rsidRPr="00174A15">
        <w:rPr>
          <w:rFonts w:ascii="Viner Hand ITC" w:hAnsi="Viner Hand ITC"/>
          <w:color w:val="1F497D" w:themeColor="text2"/>
          <w:lang w:val="en-US"/>
        </w:rPr>
        <w:t xml:space="preserve"> sous </w:t>
      </w:r>
      <w:proofErr w:type="spellStart"/>
      <w:r w:rsidRPr="00174A15">
        <w:rPr>
          <w:rFonts w:ascii="Viner Hand ITC" w:hAnsi="Viner Hand ITC"/>
          <w:color w:val="1F497D" w:themeColor="text2"/>
          <w:lang w:val="en-US"/>
        </w:rPr>
        <w:t>l’influence</w:t>
      </w:r>
      <w:proofErr w:type="spellEnd"/>
      <w:r w:rsidRPr="00174A15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174A15">
        <w:rPr>
          <w:rFonts w:ascii="Viner Hand ITC" w:hAnsi="Viner Hand ITC"/>
          <w:color w:val="1F497D" w:themeColor="text2"/>
          <w:lang w:val="en-US"/>
        </w:rPr>
        <w:t>directe</w:t>
      </w:r>
      <w:proofErr w:type="spellEnd"/>
      <w:r w:rsidRPr="00174A15">
        <w:rPr>
          <w:rFonts w:ascii="Viner Hand ITC" w:hAnsi="Viner Hand ITC"/>
          <w:color w:val="1F497D" w:themeColor="text2"/>
          <w:lang w:val="en-US"/>
        </w:rPr>
        <w:t xml:space="preserve"> de </w:t>
      </w:r>
      <w:proofErr w:type="spellStart"/>
      <w:r w:rsidRPr="00174A15">
        <w:rPr>
          <w:rFonts w:ascii="Viner Hand ITC" w:hAnsi="Viner Hand ITC"/>
          <w:color w:val="1F497D" w:themeColor="text2"/>
          <w:lang w:val="en-US"/>
        </w:rPr>
        <w:t>métropoles</w:t>
      </w:r>
      <w:proofErr w:type="spellEnd"/>
      <w:r w:rsidRPr="00174A15">
        <w:rPr>
          <w:rFonts w:ascii="Viner Hand ITC" w:hAnsi="Viner Hand ITC"/>
          <w:color w:val="1F497D" w:themeColor="text2"/>
          <w:lang w:val="en-US"/>
        </w:rPr>
        <w:t xml:space="preserve">, </w:t>
      </w:r>
      <w:proofErr w:type="spellStart"/>
      <w:r w:rsidRPr="00174A15">
        <w:rPr>
          <w:rFonts w:ascii="Viner Hand ITC" w:hAnsi="Viner Hand ITC"/>
          <w:color w:val="1F497D" w:themeColor="text2"/>
          <w:lang w:val="en-US"/>
        </w:rPr>
        <w:t>telles</w:t>
      </w:r>
      <w:proofErr w:type="spellEnd"/>
      <w:r w:rsidRPr="00174A15">
        <w:rPr>
          <w:rFonts w:ascii="Viner Hand ITC" w:hAnsi="Viner Hand ITC"/>
          <w:color w:val="1F497D" w:themeColor="text2"/>
          <w:lang w:val="en-US"/>
        </w:rPr>
        <w:t xml:space="preserve"> Paris, Lyon, Toulouse </w:t>
      </w:r>
      <w:proofErr w:type="gramStart"/>
      <w:r w:rsidRPr="00174A15">
        <w:rPr>
          <w:rFonts w:ascii="Viner Hand ITC" w:hAnsi="Viner Hand ITC"/>
          <w:color w:val="1F497D" w:themeColor="text2"/>
          <w:lang w:val="en-US"/>
        </w:rPr>
        <w:t>et</w:t>
      </w:r>
      <w:proofErr w:type="gramEnd"/>
      <w:r w:rsidRPr="00174A15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174A15">
        <w:rPr>
          <w:rFonts w:ascii="Viner Hand ITC" w:hAnsi="Viner Hand ITC"/>
          <w:color w:val="1F497D" w:themeColor="text2"/>
          <w:lang w:val="en-US"/>
        </w:rPr>
        <w:t>autres</w:t>
      </w:r>
      <w:proofErr w:type="spellEnd"/>
      <w:r w:rsidRPr="00174A15">
        <w:rPr>
          <w:rFonts w:ascii="Viner Hand ITC" w:hAnsi="Viner Hand ITC"/>
          <w:color w:val="1F497D" w:themeColor="text2"/>
          <w:lang w:val="en-US"/>
        </w:rPr>
        <w:t>.</w:t>
      </w:r>
    </w:p>
    <w:p w:rsidR="009D7153" w:rsidRPr="00F2770E" w:rsidRDefault="009D7153" w:rsidP="003B606E">
      <w:pPr>
        <w:tabs>
          <w:tab w:val="left" w:pos="6804"/>
        </w:tabs>
        <w:ind w:firstLine="3828"/>
        <w:jc w:val="both"/>
        <w:rPr>
          <w:rFonts w:ascii="Viner Hand ITC" w:hAnsi="Viner Hand ITC"/>
          <w:color w:val="1F497D" w:themeColor="text2"/>
          <w:lang w:val="en-US"/>
        </w:rPr>
      </w:pPr>
    </w:p>
    <w:p w:rsidR="009D7153" w:rsidRPr="009D7153" w:rsidRDefault="009D7153" w:rsidP="003B606E">
      <w:pPr>
        <w:tabs>
          <w:tab w:val="left" w:pos="6804"/>
        </w:tabs>
        <w:ind w:firstLine="3828"/>
        <w:jc w:val="both"/>
        <w:rPr>
          <w:rFonts w:ascii="Viner Hand ITC" w:hAnsi="Viner Hand ITC"/>
          <w:color w:val="1F497D" w:themeColor="text2"/>
          <w:lang w:val="en-US"/>
        </w:rPr>
      </w:pPr>
      <w:proofErr w:type="spellStart"/>
      <w:proofErr w:type="gramStart"/>
      <w:r w:rsidRPr="009D7153">
        <w:rPr>
          <w:rFonts w:ascii="Viner Hand ITC" w:hAnsi="Viner Hand ITC"/>
          <w:color w:val="1F497D" w:themeColor="text2"/>
          <w:lang w:val="en-US"/>
        </w:rPr>
        <w:t>Ces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dernières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,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appelées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aires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métropolitaines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, se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distinguent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 des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autres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aires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 par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leurs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fonctions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>.</w:t>
      </w:r>
      <w:proofErr w:type="gramEnd"/>
    </w:p>
    <w:p w:rsidR="009D7153" w:rsidRPr="009D7153" w:rsidRDefault="009D7153" w:rsidP="003B606E">
      <w:pPr>
        <w:tabs>
          <w:tab w:val="left" w:pos="6804"/>
        </w:tabs>
        <w:ind w:firstLine="1418"/>
        <w:jc w:val="both"/>
        <w:rPr>
          <w:rFonts w:ascii="Viner Hand ITC" w:hAnsi="Viner Hand ITC"/>
          <w:color w:val="1F497D" w:themeColor="text2"/>
          <w:lang w:val="en-US"/>
        </w:rPr>
      </w:pP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Ces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fonctions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peuvent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être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politiques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comme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 à Paris qui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regroupe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en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 son sein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toutes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 les institutions du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pouvoir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, du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palais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 de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l’Élysée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 à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l’Assemblée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nationale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>…</w:t>
      </w:r>
    </w:p>
    <w:p w:rsidR="009D7153" w:rsidRPr="009D7153" w:rsidRDefault="009D7153" w:rsidP="003B606E">
      <w:pPr>
        <w:tabs>
          <w:tab w:val="left" w:pos="6804"/>
        </w:tabs>
        <w:ind w:firstLine="1418"/>
        <w:jc w:val="both"/>
        <w:rPr>
          <w:rFonts w:ascii="Viner Hand ITC" w:hAnsi="Viner Hand ITC"/>
          <w:color w:val="1F497D" w:themeColor="text2"/>
          <w:lang w:val="en-US"/>
        </w:rPr>
      </w:pPr>
      <w:proofErr w:type="spellStart"/>
      <w:proofErr w:type="gramStart"/>
      <w:r w:rsidRPr="009D7153">
        <w:rPr>
          <w:rFonts w:ascii="Viner Hand ITC" w:hAnsi="Viner Hand ITC"/>
          <w:color w:val="1F497D" w:themeColor="text2"/>
          <w:lang w:val="en-US"/>
        </w:rPr>
        <w:t>Ces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fonctions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="001D4799">
        <w:rPr>
          <w:rFonts w:ascii="Viner Hand ITC" w:hAnsi="Viner Hand ITC"/>
          <w:color w:val="1F497D" w:themeColor="text2"/>
          <w:lang w:val="en-US"/>
        </w:rPr>
        <w:t>peuvent</w:t>
      </w:r>
      <w:proofErr w:type="spellEnd"/>
      <w:r w:rsidR="001D4799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="001D4799">
        <w:rPr>
          <w:rFonts w:ascii="Viner Hand ITC" w:hAnsi="Viner Hand ITC"/>
          <w:color w:val="1F497D" w:themeColor="text2"/>
          <w:lang w:val="en-US"/>
        </w:rPr>
        <w:t>être</w:t>
      </w:r>
      <w:proofErr w:type="spellEnd"/>
      <w:r w:rsidR="001D4799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="001D4799">
        <w:rPr>
          <w:rFonts w:ascii="Viner Hand ITC" w:hAnsi="Viner Hand ITC"/>
          <w:color w:val="1F497D" w:themeColor="text2"/>
          <w:lang w:val="en-US"/>
        </w:rPr>
        <w:t>aussi</w:t>
      </w:r>
      <w:proofErr w:type="spellEnd"/>
      <w:r w:rsidR="001D4799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="001D4799">
        <w:rPr>
          <w:rFonts w:ascii="Viner Hand ITC" w:hAnsi="Viner Hand ITC"/>
          <w:color w:val="1F497D" w:themeColor="text2"/>
          <w:lang w:val="en-US"/>
        </w:rPr>
        <w:t>culturelles</w:t>
      </w:r>
      <w:proofErr w:type="spellEnd"/>
      <w:r w:rsidR="001D4799">
        <w:rPr>
          <w:rFonts w:ascii="Viner Hand ITC" w:hAnsi="Viner Hand ITC"/>
          <w:color w:val="1F497D" w:themeColor="text2"/>
          <w:lang w:val="en-US"/>
        </w:rPr>
        <w:t>.</w:t>
      </w:r>
      <w:proofErr w:type="gramEnd"/>
      <w:r w:rsidRPr="009D7153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proofErr w:type="gramStart"/>
      <w:r w:rsidR="001D4799">
        <w:rPr>
          <w:rFonts w:ascii="Viner Hand ITC" w:hAnsi="Viner Hand ITC"/>
          <w:color w:val="1F497D" w:themeColor="text2"/>
          <w:lang w:val="en-US"/>
        </w:rPr>
        <w:t>O</w:t>
      </w:r>
      <w:r w:rsidRPr="009D7153">
        <w:rPr>
          <w:rFonts w:ascii="Viner Hand ITC" w:hAnsi="Viner Hand ITC"/>
          <w:color w:val="1F497D" w:themeColor="text2"/>
          <w:lang w:val="en-US"/>
        </w:rPr>
        <w:t>utre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 Paris, les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villes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 de Bordeaux de Toulouse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abritent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 des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universités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prestigieuses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ainsi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 que des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musées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>.</w:t>
      </w:r>
      <w:proofErr w:type="gramEnd"/>
    </w:p>
    <w:p w:rsidR="009D7153" w:rsidRPr="00F2770E" w:rsidRDefault="009D7153" w:rsidP="003B606E">
      <w:pPr>
        <w:tabs>
          <w:tab w:val="left" w:pos="6804"/>
        </w:tabs>
        <w:ind w:firstLine="1418"/>
        <w:jc w:val="both"/>
        <w:rPr>
          <w:rFonts w:ascii="Viner Hand ITC" w:hAnsi="Viner Hand ITC"/>
          <w:color w:val="1F497D" w:themeColor="text2"/>
          <w:lang w:val="en-US"/>
        </w:rPr>
      </w:pPr>
      <w:proofErr w:type="spellStart"/>
      <w:proofErr w:type="gramStart"/>
      <w:r w:rsidRPr="009D7153">
        <w:rPr>
          <w:rFonts w:ascii="Viner Hand ITC" w:hAnsi="Viner Hand ITC"/>
          <w:color w:val="1F497D" w:themeColor="text2"/>
          <w:lang w:val="en-US"/>
        </w:rPr>
        <w:t>Ces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fonctions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peuvent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être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également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économiques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ou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financières</w:t>
      </w:r>
      <w:proofErr w:type="spellEnd"/>
      <w:r w:rsidR="001D4799">
        <w:rPr>
          <w:rFonts w:ascii="Viner Hand ITC" w:hAnsi="Viner Hand ITC"/>
          <w:color w:val="1F497D" w:themeColor="text2"/>
          <w:lang w:val="en-US"/>
        </w:rPr>
        <w:t>.</w:t>
      </w:r>
      <w:proofErr w:type="gramEnd"/>
      <w:r w:rsidR="001D4799">
        <w:rPr>
          <w:rFonts w:ascii="Viner Hand ITC" w:hAnsi="Viner Hand ITC"/>
          <w:color w:val="1F497D" w:themeColor="text2"/>
          <w:lang w:val="en-US"/>
        </w:rPr>
        <w:t xml:space="preserve"> </w:t>
      </w:r>
      <w:r w:rsidRPr="009D7153">
        <w:rPr>
          <w:rFonts w:ascii="Viner Hand ITC" w:hAnsi="Viner Hand ITC"/>
          <w:color w:val="1F497D" w:themeColor="text2"/>
          <w:lang w:val="en-US"/>
        </w:rPr>
        <w:t>Lyon</w:t>
      </w:r>
      <w:r w:rsidR="001D4799">
        <w:rPr>
          <w:rFonts w:ascii="Viner Hand ITC" w:hAnsi="Viner Hand ITC"/>
          <w:color w:val="1F497D" w:themeColor="text2"/>
          <w:lang w:val="en-US"/>
        </w:rPr>
        <w:t xml:space="preserve"> par </w:t>
      </w:r>
      <w:proofErr w:type="spellStart"/>
      <w:r w:rsidR="001D4799">
        <w:rPr>
          <w:rFonts w:ascii="Viner Hand ITC" w:hAnsi="Viner Hand ITC"/>
          <w:color w:val="1F497D" w:themeColor="text2"/>
          <w:lang w:val="en-US"/>
        </w:rPr>
        <w:t>exemple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, </w:t>
      </w:r>
      <w:proofErr w:type="spellStart"/>
      <w:r w:rsidR="001D4799">
        <w:rPr>
          <w:rFonts w:ascii="Viner Hand ITC" w:hAnsi="Viner Hand ITC"/>
          <w:color w:val="1F497D" w:themeColor="text2"/>
          <w:lang w:val="en-US"/>
        </w:rPr>
        <w:t>est</w:t>
      </w:r>
      <w:proofErr w:type="spellEnd"/>
      <w:r w:rsidR="001D4799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="001D4799">
        <w:rPr>
          <w:rFonts w:ascii="Viner Hand ITC" w:hAnsi="Viner Hand ITC"/>
          <w:color w:val="1F497D" w:themeColor="text2"/>
          <w:lang w:val="en-US"/>
        </w:rPr>
        <w:t>une</w:t>
      </w:r>
      <w:proofErr w:type="spellEnd"/>
      <w:r w:rsidR="001D4799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grande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v</w:t>
      </w:r>
      <w:r w:rsidR="001D4799">
        <w:rPr>
          <w:rFonts w:ascii="Viner Hand ITC" w:hAnsi="Viner Hand ITC"/>
          <w:color w:val="1F497D" w:themeColor="text2"/>
          <w:lang w:val="en-US"/>
        </w:rPr>
        <w:t>ille</w:t>
      </w:r>
      <w:proofErr w:type="spellEnd"/>
      <w:r w:rsidR="001D4799">
        <w:rPr>
          <w:rFonts w:ascii="Viner Hand ITC" w:hAnsi="Viner Hand ITC"/>
          <w:color w:val="1F497D" w:themeColor="text2"/>
          <w:lang w:val="en-US"/>
        </w:rPr>
        <w:t xml:space="preserve"> de tradition </w:t>
      </w:r>
      <w:proofErr w:type="spellStart"/>
      <w:r w:rsidR="001D4799">
        <w:rPr>
          <w:rFonts w:ascii="Viner Hand ITC" w:hAnsi="Viner Hand ITC"/>
          <w:color w:val="1F497D" w:themeColor="text2"/>
          <w:lang w:val="en-US"/>
        </w:rPr>
        <w:t>industrielle</w:t>
      </w:r>
      <w:proofErr w:type="spellEnd"/>
      <w:r w:rsidR="001D4799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="001D4799">
        <w:rPr>
          <w:rFonts w:ascii="Viner Hand ITC" w:hAnsi="Viner Hand ITC"/>
          <w:color w:val="1F497D" w:themeColor="text2"/>
          <w:lang w:val="en-US"/>
        </w:rPr>
        <w:t>où</w:t>
      </w:r>
      <w:proofErr w:type="spellEnd"/>
      <w:r w:rsidR="001D4799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="001D4799">
        <w:rPr>
          <w:rFonts w:ascii="Viner Hand ITC" w:hAnsi="Viner Hand ITC"/>
          <w:color w:val="1F497D" w:themeColor="text2"/>
          <w:lang w:val="en-US"/>
        </w:rPr>
        <w:t>l’on</w:t>
      </w:r>
      <w:proofErr w:type="spellEnd"/>
      <w:r w:rsidR="001D4799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="001D4799">
        <w:rPr>
          <w:rFonts w:ascii="Viner Hand ITC" w:hAnsi="Viner Hand ITC"/>
          <w:color w:val="1F497D" w:themeColor="text2"/>
          <w:lang w:val="en-US"/>
        </w:rPr>
        <w:t>trouve</w:t>
      </w:r>
      <w:proofErr w:type="spellEnd"/>
      <w:r w:rsidR="001D4799">
        <w:rPr>
          <w:rFonts w:ascii="Viner Hand ITC" w:hAnsi="Viner Hand ITC"/>
          <w:color w:val="1F497D" w:themeColor="text2"/>
          <w:lang w:val="en-US"/>
        </w:rPr>
        <w:t xml:space="preserve"> SANO</w:t>
      </w:r>
      <w:r w:rsidR="00BA0018">
        <w:rPr>
          <w:rFonts w:ascii="Viner Hand ITC" w:hAnsi="Viner Hand ITC"/>
          <w:color w:val="1F497D" w:themeColor="text2"/>
          <w:lang w:val="en-US"/>
        </w:rPr>
        <w:t xml:space="preserve">FI, </w:t>
      </w:r>
      <w:proofErr w:type="spellStart"/>
      <w:r w:rsidR="00BA0018">
        <w:rPr>
          <w:rFonts w:ascii="Viner Hand ITC" w:hAnsi="Viner Hand ITC"/>
          <w:color w:val="1F497D" w:themeColor="text2"/>
          <w:lang w:val="en-US"/>
        </w:rPr>
        <w:t>Boiron</w:t>
      </w:r>
      <w:proofErr w:type="spellEnd"/>
      <w:r w:rsidR="00BA0018">
        <w:rPr>
          <w:rFonts w:ascii="Viner Hand ITC" w:hAnsi="Viner Hand ITC"/>
          <w:color w:val="1F497D" w:themeColor="text2"/>
          <w:lang w:val="en-US"/>
        </w:rPr>
        <w:t xml:space="preserve">, Bayer, Renault </w:t>
      </w:r>
      <w:proofErr w:type="gramStart"/>
      <w:r w:rsidR="00BA0018">
        <w:rPr>
          <w:rFonts w:ascii="Viner Hand ITC" w:hAnsi="Viner Hand ITC"/>
          <w:color w:val="1F497D" w:themeColor="text2"/>
          <w:lang w:val="en-US"/>
        </w:rPr>
        <w:t>Trucks,…</w:t>
      </w:r>
      <w:r w:rsidR="001D4799">
        <w:rPr>
          <w:rFonts w:ascii="Viner Hand ITC" w:hAnsi="Viner Hand ITC"/>
          <w:color w:val="1F497D" w:themeColor="text2"/>
          <w:lang w:val="en-US"/>
        </w:rPr>
        <w:t>.</w:t>
      </w:r>
      <w:proofErr w:type="gramEnd"/>
      <w:r w:rsidR="005119BF"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r w:rsidRPr="009D7153">
        <w:rPr>
          <w:rFonts w:ascii="Viner Hand ITC" w:hAnsi="Viner Hand ITC"/>
          <w:color w:val="1F497D" w:themeColor="text2"/>
          <w:lang w:val="en-US"/>
        </w:rPr>
        <w:t xml:space="preserve">Toulouse </w:t>
      </w:r>
      <w:proofErr w:type="spellStart"/>
      <w:r w:rsidR="004C586C" w:rsidRPr="00F2770E">
        <w:rPr>
          <w:rFonts w:ascii="Viner Hand ITC" w:hAnsi="Viner Hand ITC"/>
          <w:color w:val="1F497D" w:themeColor="text2"/>
          <w:lang w:val="en-US"/>
        </w:rPr>
        <w:t>héberge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 Airbus Industries le fleuron de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l’industrie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aéronautique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lastRenderedPageBreak/>
        <w:t>européenne</w:t>
      </w:r>
      <w:proofErr w:type="spellEnd"/>
      <w:r w:rsidR="005119BF" w:rsidRPr="00F2770E">
        <w:rPr>
          <w:rFonts w:ascii="Viner Hand ITC" w:hAnsi="Viner Hand ITC"/>
          <w:color w:val="1F497D" w:themeColor="text2"/>
          <w:lang w:val="en-US"/>
        </w:rPr>
        <w:t xml:space="preserve">. A </w:t>
      </w:r>
      <w:r w:rsidRPr="009D7153">
        <w:rPr>
          <w:rFonts w:ascii="Viner Hand ITC" w:hAnsi="Viner Hand ITC"/>
          <w:color w:val="1F497D" w:themeColor="text2"/>
          <w:lang w:val="en-US"/>
        </w:rPr>
        <w:t>Paris</w:t>
      </w:r>
      <w:r w:rsidR="005119BF" w:rsidRPr="00F2770E">
        <w:rPr>
          <w:rFonts w:ascii="Viner Hand ITC" w:hAnsi="Viner Hand ITC"/>
          <w:color w:val="1F497D" w:themeColor="text2"/>
          <w:lang w:val="en-US"/>
        </w:rPr>
        <w:t xml:space="preserve">, on </w:t>
      </w:r>
      <w:proofErr w:type="spellStart"/>
      <w:r w:rsidR="005119BF" w:rsidRPr="00F2770E">
        <w:rPr>
          <w:rFonts w:ascii="Viner Hand ITC" w:hAnsi="Viner Hand ITC"/>
          <w:color w:val="1F497D" w:themeColor="text2"/>
          <w:lang w:val="en-US"/>
        </w:rPr>
        <w:t>retrouve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quelques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établissements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gramStart"/>
      <w:r w:rsidRPr="009D7153">
        <w:rPr>
          <w:rFonts w:ascii="Viner Hand ITC" w:hAnsi="Viner Hand ITC"/>
          <w:color w:val="1F497D" w:themeColor="text2"/>
          <w:lang w:val="en-US"/>
        </w:rPr>
        <w:t>financiers</w:t>
      </w:r>
      <w:r w:rsidR="001D4799">
        <w:rPr>
          <w:rFonts w:ascii="Viner Hand ITC" w:hAnsi="Viner Hand ITC"/>
          <w:color w:val="1F497D" w:themeColor="text2"/>
          <w:lang w:val="en-US"/>
        </w:rPr>
        <w:t xml:space="preserve"> </w:t>
      </w:r>
      <w:r w:rsidRPr="009D7153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parmi</w:t>
      </w:r>
      <w:proofErr w:type="spellEnd"/>
      <w:proofErr w:type="gramEnd"/>
      <w:r w:rsidRPr="009D7153">
        <w:rPr>
          <w:rFonts w:ascii="Viner Hand ITC" w:hAnsi="Viner Hand ITC"/>
          <w:color w:val="1F497D" w:themeColor="text2"/>
          <w:lang w:val="en-US"/>
        </w:rPr>
        <w:t xml:space="preserve"> les plus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florissants</w:t>
      </w:r>
      <w:proofErr w:type="spellEnd"/>
      <w:r w:rsidRPr="009D7153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9D7153">
        <w:rPr>
          <w:rFonts w:ascii="Viner Hand ITC" w:hAnsi="Viner Hand ITC"/>
          <w:color w:val="1F497D" w:themeColor="text2"/>
          <w:lang w:val="en-US"/>
        </w:rPr>
        <w:t>d'Europe</w:t>
      </w:r>
      <w:proofErr w:type="spellEnd"/>
      <w:r w:rsidR="001D4799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="001D4799">
        <w:rPr>
          <w:rFonts w:ascii="Viner Hand ITC" w:hAnsi="Viner Hand ITC"/>
          <w:color w:val="1F497D" w:themeColor="text2"/>
          <w:lang w:val="en-US"/>
        </w:rPr>
        <w:t>comme</w:t>
      </w:r>
      <w:proofErr w:type="spellEnd"/>
      <w:r w:rsidR="001D4799">
        <w:rPr>
          <w:rFonts w:ascii="Viner Hand ITC" w:hAnsi="Viner Hand ITC"/>
          <w:color w:val="1F497D" w:themeColor="text2"/>
          <w:lang w:val="en-US"/>
        </w:rPr>
        <w:t xml:space="preserve"> BNP Paribas, HSBC</w:t>
      </w:r>
      <w:r w:rsidRPr="009D7153">
        <w:rPr>
          <w:rFonts w:ascii="Viner Hand ITC" w:hAnsi="Viner Hand ITC"/>
          <w:color w:val="1F497D" w:themeColor="text2"/>
          <w:lang w:val="en-US"/>
        </w:rPr>
        <w:t>…</w:t>
      </w:r>
    </w:p>
    <w:p w:rsidR="004C586C" w:rsidRPr="00F2770E" w:rsidRDefault="004C586C" w:rsidP="003B606E">
      <w:pPr>
        <w:tabs>
          <w:tab w:val="left" w:pos="6804"/>
        </w:tabs>
        <w:ind w:firstLine="1418"/>
        <w:jc w:val="both"/>
        <w:rPr>
          <w:rFonts w:ascii="Viner Hand ITC" w:hAnsi="Viner Hand ITC"/>
          <w:color w:val="1F497D" w:themeColor="text2"/>
          <w:lang w:val="en-US"/>
        </w:rPr>
      </w:pPr>
    </w:p>
    <w:p w:rsidR="004C586C" w:rsidRPr="00F2770E" w:rsidRDefault="004C586C" w:rsidP="004C586C">
      <w:pPr>
        <w:tabs>
          <w:tab w:val="left" w:pos="6804"/>
        </w:tabs>
        <w:ind w:firstLine="3828"/>
        <w:jc w:val="both"/>
        <w:rPr>
          <w:rFonts w:ascii="Viner Hand ITC" w:hAnsi="Viner Hand ITC"/>
          <w:lang w:val="en-US"/>
        </w:rPr>
      </w:pP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En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définitive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, la population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française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, à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l’exemple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des populations des pays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développés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occupe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de plus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en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plus les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aires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urbaines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. </w:t>
      </w:r>
      <w:proofErr w:type="gramStart"/>
      <w:r w:rsidRPr="00F2770E">
        <w:rPr>
          <w:rFonts w:ascii="Viner Hand ITC" w:hAnsi="Viner Hand ITC"/>
          <w:color w:val="1F497D" w:themeColor="text2"/>
          <w:lang w:val="en-US"/>
        </w:rPr>
        <w:t xml:space="preserve">Sous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l’effet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de la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mondialisation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,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ces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aires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urbaines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="00F2770E" w:rsidRPr="00F2770E">
        <w:rPr>
          <w:rFonts w:ascii="Viner Hand ITC" w:hAnsi="Viner Hand ITC"/>
          <w:color w:val="1F497D" w:themeColor="text2"/>
          <w:lang w:val="en-US"/>
        </w:rPr>
        <w:t>sont</w:t>
      </w:r>
      <w:proofErr w:type="spellEnd"/>
      <w:r w:rsidR="00F2770E"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="00F2770E" w:rsidRPr="00F2770E">
        <w:rPr>
          <w:rFonts w:ascii="Viner Hand ITC" w:hAnsi="Viner Hand ITC"/>
          <w:color w:val="1F497D" w:themeColor="text2"/>
          <w:lang w:val="en-US"/>
        </w:rPr>
        <w:t>appelées</w:t>
      </w:r>
      <w:proofErr w:type="spellEnd"/>
      <w:r w:rsidR="00F2770E" w:rsidRPr="00F2770E">
        <w:rPr>
          <w:rFonts w:ascii="Viner Hand ITC" w:hAnsi="Viner Hand ITC"/>
          <w:color w:val="1F497D" w:themeColor="text2"/>
          <w:lang w:val="en-US"/>
        </w:rPr>
        <w:t xml:space="preserve"> à </w:t>
      </w:r>
      <w:proofErr w:type="spellStart"/>
      <w:r w:rsidR="00F2770E" w:rsidRPr="00F2770E">
        <w:rPr>
          <w:rFonts w:ascii="Viner Hand ITC" w:hAnsi="Viner Hand ITC"/>
          <w:color w:val="1F497D" w:themeColor="text2"/>
          <w:lang w:val="en-US"/>
        </w:rPr>
        <w:t>jouer</w:t>
      </w:r>
      <w:proofErr w:type="spellEnd"/>
      <w:r w:rsidR="00F2770E" w:rsidRPr="00F2770E">
        <w:rPr>
          <w:rFonts w:ascii="Viner Hand ITC" w:hAnsi="Viner Hand ITC"/>
          <w:color w:val="1F497D" w:themeColor="text2"/>
          <w:lang w:val="en-US"/>
        </w:rPr>
        <w:t xml:space="preserve"> des </w:t>
      </w:r>
      <w:proofErr w:type="spellStart"/>
      <w:r w:rsidR="00F2770E" w:rsidRPr="00F2770E">
        <w:rPr>
          <w:rFonts w:ascii="Viner Hand ITC" w:hAnsi="Viner Hand ITC"/>
          <w:color w:val="1F497D" w:themeColor="text2"/>
          <w:lang w:val="en-US"/>
        </w:rPr>
        <w:t>rôles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de plus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en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plus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important</w:t>
      </w:r>
      <w:r w:rsidR="00F2770E" w:rsidRPr="00F2770E">
        <w:rPr>
          <w:rFonts w:ascii="Viner Hand ITC" w:hAnsi="Viner Hand ITC"/>
          <w:color w:val="1F497D" w:themeColor="text2"/>
          <w:lang w:val="en-US"/>
        </w:rPr>
        <w:t>s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>.</w:t>
      </w:r>
      <w:proofErr w:type="gramEnd"/>
      <w:r w:rsidRPr="00F2770E">
        <w:rPr>
          <w:rFonts w:ascii="Viner Hand ITC" w:hAnsi="Viner Hand ITC"/>
          <w:color w:val="1F497D" w:themeColor="text2"/>
          <w:lang w:val="en-US"/>
        </w:rPr>
        <w:t xml:space="preserve"> Ce qui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contribue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à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attirer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encore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davantage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de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personnes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dans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ces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 xml:space="preserve"> </w:t>
      </w:r>
      <w:proofErr w:type="spellStart"/>
      <w:r w:rsidRPr="00F2770E">
        <w:rPr>
          <w:rFonts w:ascii="Viner Hand ITC" w:hAnsi="Viner Hand ITC"/>
          <w:color w:val="1F497D" w:themeColor="text2"/>
          <w:lang w:val="en-US"/>
        </w:rPr>
        <w:t>espaces</w:t>
      </w:r>
      <w:proofErr w:type="spellEnd"/>
      <w:r w:rsidRPr="00F2770E">
        <w:rPr>
          <w:rFonts w:ascii="Viner Hand ITC" w:hAnsi="Viner Hand ITC"/>
          <w:color w:val="1F497D" w:themeColor="text2"/>
          <w:lang w:val="en-US"/>
        </w:rPr>
        <w:t>.</w:t>
      </w:r>
    </w:p>
    <w:p w:rsidR="005119BF" w:rsidRDefault="005119BF" w:rsidP="003B606E">
      <w:pPr>
        <w:tabs>
          <w:tab w:val="left" w:pos="6804"/>
        </w:tabs>
        <w:ind w:firstLine="1418"/>
        <w:jc w:val="both"/>
        <w:rPr>
          <w:rFonts w:ascii="Comic Sans MS" w:hAnsi="Comic Sans MS"/>
          <w:lang w:val="en-US"/>
        </w:rPr>
      </w:pPr>
    </w:p>
    <w:p w:rsidR="005119BF" w:rsidRPr="009D7153" w:rsidRDefault="005119BF" w:rsidP="003B606E">
      <w:pPr>
        <w:tabs>
          <w:tab w:val="left" w:pos="6804"/>
        </w:tabs>
        <w:ind w:firstLine="1418"/>
        <w:jc w:val="both"/>
        <w:rPr>
          <w:rFonts w:ascii="Comic Sans MS" w:hAnsi="Comic Sans MS"/>
          <w:lang w:val="en-US"/>
        </w:rPr>
      </w:pPr>
    </w:p>
    <w:p w:rsidR="009D7153" w:rsidRPr="00174A15" w:rsidRDefault="009D7153" w:rsidP="003B606E">
      <w:pPr>
        <w:tabs>
          <w:tab w:val="left" w:pos="6804"/>
        </w:tabs>
        <w:ind w:firstLine="3828"/>
        <w:jc w:val="both"/>
        <w:rPr>
          <w:rFonts w:ascii="Comic Sans MS" w:hAnsi="Comic Sans MS"/>
          <w:color w:val="1F497D"/>
          <w:lang w:val="en-US"/>
        </w:rPr>
      </w:pPr>
      <w:bookmarkStart w:id="0" w:name="_GoBack"/>
      <w:bookmarkEnd w:id="0"/>
    </w:p>
    <w:p w:rsidR="00F44327" w:rsidRDefault="00F44327" w:rsidP="003B606E">
      <w:pPr>
        <w:tabs>
          <w:tab w:val="left" w:pos="6804"/>
        </w:tabs>
        <w:ind w:firstLine="3828"/>
        <w:jc w:val="both"/>
        <w:rPr>
          <w:rFonts w:ascii="Comic Sans MS" w:hAnsi="Comic Sans MS"/>
          <w:lang w:val="en-US"/>
        </w:rPr>
      </w:pPr>
    </w:p>
    <w:p w:rsidR="00174A15" w:rsidRDefault="00174A15" w:rsidP="003B606E">
      <w:pPr>
        <w:tabs>
          <w:tab w:val="left" w:pos="6804"/>
        </w:tabs>
        <w:ind w:firstLine="3828"/>
        <w:jc w:val="both"/>
        <w:rPr>
          <w:rFonts w:ascii="Comic Sans MS" w:hAnsi="Comic Sans MS"/>
          <w:lang w:val="en-US"/>
        </w:rPr>
      </w:pPr>
    </w:p>
    <w:p w:rsidR="00174A15" w:rsidRDefault="00174A15" w:rsidP="003B606E">
      <w:pPr>
        <w:tabs>
          <w:tab w:val="left" w:pos="6804"/>
        </w:tabs>
        <w:ind w:firstLine="3828"/>
        <w:jc w:val="both"/>
        <w:rPr>
          <w:rFonts w:ascii="Comic Sans MS" w:hAnsi="Comic Sans MS"/>
          <w:lang w:val="en-US"/>
        </w:rPr>
      </w:pPr>
    </w:p>
    <w:p w:rsidR="0015710A" w:rsidRDefault="00AF7CA6" w:rsidP="009D7153">
      <w:pPr>
        <w:jc w:val="both"/>
      </w:pPr>
    </w:p>
    <w:sectPr w:rsidR="0015710A" w:rsidSect="0089507A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239A"/>
    <w:multiLevelType w:val="hybridMultilevel"/>
    <w:tmpl w:val="21D8D1DE"/>
    <w:lvl w:ilvl="0" w:tplc="B0ECEF42">
      <w:start w:val="1"/>
      <w:numFmt w:val="decimal"/>
      <w:lvlText w:val="%1."/>
      <w:lvlJc w:val="left"/>
      <w:pPr>
        <w:ind w:left="936" w:hanging="3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3BA6AE6C">
      <w:numFmt w:val="bullet"/>
      <w:lvlText w:val="•"/>
      <w:lvlJc w:val="left"/>
      <w:pPr>
        <w:ind w:left="1814" w:hanging="348"/>
      </w:pPr>
      <w:rPr>
        <w:rFonts w:hint="default"/>
      </w:rPr>
    </w:lvl>
    <w:lvl w:ilvl="2" w:tplc="1682B846">
      <w:numFmt w:val="bullet"/>
      <w:lvlText w:val="•"/>
      <w:lvlJc w:val="left"/>
      <w:pPr>
        <w:ind w:left="2689" w:hanging="348"/>
      </w:pPr>
      <w:rPr>
        <w:rFonts w:hint="default"/>
      </w:rPr>
    </w:lvl>
    <w:lvl w:ilvl="3" w:tplc="C4A228E8">
      <w:numFmt w:val="bullet"/>
      <w:lvlText w:val="•"/>
      <w:lvlJc w:val="left"/>
      <w:pPr>
        <w:ind w:left="3563" w:hanging="348"/>
      </w:pPr>
      <w:rPr>
        <w:rFonts w:hint="default"/>
      </w:rPr>
    </w:lvl>
    <w:lvl w:ilvl="4" w:tplc="BB1E22EC">
      <w:numFmt w:val="bullet"/>
      <w:lvlText w:val="•"/>
      <w:lvlJc w:val="left"/>
      <w:pPr>
        <w:ind w:left="4438" w:hanging="348"/>
      </w:pPr>
      <w:rPr>
        <w:rFonts w:hint="default"/>
      </w:rPr>
    </w:lvl>
    <w:lvl w:ilvl="5" w:tplc="10B8B096">
      <w:numFmt w:val="bullet"/>
      <w:lvlText w:val="•"/>
      <w:lvlJc w:val="left"/>
      <w:pPr>
        <w:ind w:left="5313" w:hanging="348"/>
      </w:pPr>
      <w:rPr>
        <w:rFonts w:hint="default"/>
      </w:rPr>
    </w:lvl>
    <w:lvl w:ilvl="6" w:tplc="F7CE4602">
      <w:numFmt w:val="bullet"/>
      <w:lvlText w:val="•"/>
      <w:lvlJc w:val="left"/>
      <w:pPr>
        <w:ind w:left="6187" w:hanging="348"/>
      </w:pPr>
      <w:rPr>
        <w:rFonts w:hint="default"/>
      </w:rPr>
    </w:lvl>
    <w:lvl w:ilvl="7" w:tplc="4114EC7E">
      <w:numFmt w:val="bullet"/>
      <w:lvlText w:val="•"/>
      <w:lvlJc w:val="left"/>
      <w:pPr>
        <w:ind w:left="7062" w:hanging="348"/>
      </w:pPr>
      <w:rPr>
        <w:rFonts w:hint="default"/>
      </w:rPr>
    </w:lvl>
    <w:lvl w:ilvl="8" w:tplc="4EB60B78">
      <w:numFmt w:val="bullet"/>
      <w:lvlText w:val="•"/>
      <w:lvlJc w:val="left"/>
      <w:pPr>
        <w:ind w:left="7937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8469A12-79E2-47DB-97EE-2E03F7D69AC1}"/>
    <w:docVar w:name="dgnword-eventsink" w:val="230928816"/>
  </w:docVars>
  <w:rsids>
    <w:rsidRoot w:val="00771FFC"/>
    <w:rsid w:val="00051276"/>
    <w:rsid w:val="00174A15"/>
    <w:rsid w:val="001D4799"/>
    <w:rsid w:val="003B606E"/>
    <w:rsid w:val="00411342"/>
    <w:rsid w:val="00492ACE"/>
    <w:rsid w:val="004C586C"/>
    <w:rsid w:val="005119BF"/>
    <w:rsid w:val="006222E6"/>
    <w:rsid w:val="00771FFC"/>
    <w:rsid w:val="0089507A"/>
    <w:rsid w:val="009D7153"/>
    <w:rsid w:val="00AF7CA6"/>
    <w:rsid w:val="00B87D79"/>
    <w:rsid w:val="00BA0018"/>
    <w:rsid w:val="00C34FDD"/>
    <w:rsid w:val="00CC597C"/>
    <w:rsid w:val="00D2214A"/>
    <w:rsid w:val="00D80A52"/>
    <w:rsid w:val="00F2770E"/>
    <w:rsid w:val="00F44327"/>
    <w:rsid w:val="00F5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F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F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2017-04-10T18:28:00Z</dcterms:created>
  <dcterms:modified xsi:type="dcterms:W3CDTF">2017-04-10T18:28:00Z</dcterms:modified>
</cp:coreProperties>
</file>