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5975"/>
        <w:gridCol w:w="2421"/>
      </w:tblGrid>
      <w:tr w:rsidR="007F7E4B" w:rsidTr="007F7E4B">
        <w:trPr>
          <w:trHeight w:val="41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4B" w:rsidRDefault="007F7E4B">
            <w:pPr>
              <w:pStyle w:val="NormalWeb"/>
              <w:spacing w:after="0" w:afterAutospacing="0"/>
              <w:jc w:val="center"/>
              <w:rPr>
                <w:rFonts w:ascii="Georgia" w:hAnsi="Georgia"/>
                <w:b/>
                <w:color w:val="333333"/>
                <w:lang w:eastAsia="en-US"/>
              </w:rPr>
            </w:pPr>
            <w:r>
              <w:rPr>
                <w:rStyle w:val="lev"/>
                <w:rFonts w:ascii="Georgia" w:hAnsi="Georgia"/>
                <w:color w:val="333333"/>
                <w:lang w:eastAsia="en-US"/>
              </w:rPr>
              <w:t>Thème 2 - Le monde depuis 1945</w:t>
            </w:r>
          </w:p>
          <w:p w:rsidR="007F7E4B" w:rsidRDefault="007F7E4B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Georgia" w:hAnsi="Georgia"/>
                <w:b/>
                <w:color w:val="333333"/>
              </w:rPr>
              <w:t>Sous-Thème2 : la guerre froide, un monde bipolaire (1947 – 1989)</w:t>
            </w:r>
          </w:p>
        </w:tc>
      </w:tr>
      <w:tr w:rsidR="007F7E4B" w:rsidTr="007F7E4B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4B" w:rsidRDefault="007F7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Problématique</w:t>
            </w:r>
          </w:p>
        </w:tc>
        <w:tc>
          <w:tcPr>
            <w:tcW w:w="8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4B" w:rsidRDefault="007F7E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Quelles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puissances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pour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quels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conflits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le monde après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1945 ?</w:t>
            </w:r>
            <w:proofErr w:type="gramEnd"/>
          </w:p>
        </w:tc>
      </w:tr>
      <w:tr w:rsidR="007F7E4B" w:rsidTr="007F7E4B">
        <w:trPr>
          <w:trHeight w:val="865"/>
        </w:trPr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4B" w:rsidRDefault="007F7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Pour mieux comprendre</w:t>
            </w:r>
          </w:p>
        </w:tc>
        <w:tc>
          <w:tcPr>
            <w:tcW w:w="8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4B" w:rsidRDefault="007F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deux ans après la deuxième guerre mondiale, les deux vainqueurs que sont les États-Unis et l’URSS </w:t>
            </w:r>
            <w:proofErr w:type="gramStart"/>
            <w:r>
              <w:rPr>
                <w:rFonts w:ascii="Times New Roman" w:hAnsi="Times New Roman" w:cs="Times New Roman"/>
              </w:rPr>
              <w:t>s’affronte</w:t>
            </w:r>
            <w:proofErr w:type="gramEnd"/>
            <w:r>
              <w:rPr>
                <w:rFonts w:ascii="Times New Roman" w:hAnsi="Times New Roman" w:cs="Times New Roman"/>
              </w:rPr>
              <w:t xml:space="preserve"> dans une guerre d’un genre nouveau : la guerre froide.</w:t>
            </w:r>
          </w:p>
        </w:tc>
      </w:tr>
      <w:tr w:rsidR="007F7E4B" w:rsidTr="007F7E4B">
        <w:trPr>
          <w:trHeight w:val="865"/>
        </w:trPr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4B" w:rsidRDefault="007F7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Objectif général</w:t>
            </w:r>
          </w:p>
        </w:tc>
        <w:tc>
          <w:tcPr>
            <w:tcW w:w="8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E4B" w:rsidRDefault="007F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Comprendre :</w:t>
            </w:r>
          </w:p>
          <w:p w:rsidR="007F7E4B" w:rsidRDefault="007F7E4B">
            <w:pPr>
              <w:pStyle w:val="Paragraphedeliste"/>
              <w:ind w:left="2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que 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hiérarchie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puissances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évolué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cours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soixante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-dix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dernières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années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 ;</w:t>
            </w:r>
          </w:p>
          <w:p w:rsidR="007F7E4B" w:rsidRDefault="007F7E4B">
            <w:pPr>
              <w:pStyle w:val="Paragraphedeliste"/>
              <w:ind w:left="2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que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la construction d’un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espace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paix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et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sécurité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est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œuvre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longue et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complexe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un monde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marqué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par des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conflits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enracinés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F7E4B" w:rsidRDefault="007F7E4B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</w:p>
          <w:p w:rsidR="007F7E4B" w:rsidRDefault="007F7E4B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</w:p>
          <w:p w:rsidR="007F7E4B" w:rsidRDefault="007F7E4B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</w:p>
        </w:tc>
      </w:tr>
      <w:tr w:rsidR="007F7E4B" w:rsidTr="007F7E4B">
        <w:trPr>
          <w:trHeight w:val="301"/>
        </w:trPr>
        <w:tc>
          <w:tcPr>
            <w:tcW w:w="2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4B" w:rsidRDefault="007F7E4B">
            <w:pPr>
              <w:ind w:lef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Objectifs intermédiaires</w:t>
            </w:r>
          </w:p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E4B" w:rsidRDefault="007F7E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F7E4B" w:rsidRDefault="007F7E4B" w:rsidP="007F7E4B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Décrire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rôle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deux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grandes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puissances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d’un monde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bipolaire</w:t>
            </w:r>
            <w:proofErr w:type="spellEnd"/>
          </w:p>
          <w:p w:rsidR="007F7E4B" w:rsidRDefault="007F7E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F7E4B" w:rsidRDefault="007F7E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F7E4B" w:rsidRDefault="007F7E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F7E4B" w:rsidRDefault="007F7E4B" w:rsidP="007F7E4B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Préciser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les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enjeux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et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les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modalités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d’une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guerre d’un genre nouveau. </w:t>
            </w:r>
          </w:p>
          <w:p w:rsidR="007F7E4B" w:rsidRDefault="007F7E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F7E4B" w:rsidRDefault="007F7E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F7E4B" w:rsidRDefault="007F7E4B" w:rsidP="007F7E4B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Distinguer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les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quatre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aspects de la guerre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froide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F7E4B" w:rsidRDefault="007F7E4B">
            <w:pPr>
              <w:pStyle w:val="Paragraphedeliste"/>
              <w:ind w:left="405"/>
              <w:rPr>
                <w:rFonts w:ascii="Times New Roman" w:hAnsi="Times New Roman" w:cs="Times New Roman"/>
              </w:rPr>
            </w:pPr>
          </w:p>
          <w:p w:rsidR="007F7E4B" w:rsidRDefault="007F7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4B" w:rsidRDefault="007F7E4B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Notions</w:t>
            </w:r>
          </w:p>
        </w:tc>
      </w:tr>
      <w:tr w:rsidR="007F7E4B" w:rsidTr="007F7E4B">
        <w:trPr>
          <w:trHeight w:val="16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7E4B" w:rsidRDefault="007F7E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F7E4B" w:rsidRDefault="007F7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E4B" w:rsidRDefault="007F7E4B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:rsidR="007F7E4B" w:rsidRDefault="007F7E4B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Monde bipolaire</w:t>
            </w:r>
          </w:p>
          <w:p w:rsidR="007F7E4B" w:rsidRDefault="007F7E4B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Dissuasion nucléaire</w:t>
            </w:r>
          </w:p>
          <w:p w:rsidR="007F7E4B" w:rsidRDefault="007F7E4B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Otan</w:t>
            </w:r>
          </w:p>
          <w:p w:rsidR="007F7E4B" w:rsidRDefault="007F7E4B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Pacte de Varsovie</w:t>
            </w:r>
          </w:p>
          <w:p w:rsidR="007F7E4B" w:rsidRDefault="007F7E4B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Marshall</w:t>
            </w:r>
          </w:p>
          <w:p w:rsidR="007F7E4B" w:rsidRDefault="007F7E4B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Rideau de fer</w:t>
            </w:r>
          </w:p>
          <w:p w:rsidR="007F7E4B" w:rsidRDefault="007F7E4B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Détente</w:t>
            </w:r>
          </w:p>
          <w:p w:rsidR="007F7E4B" w:rsidRDefault="007F7E4B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:rsidR="007F7E4B" w:rsidRDefault="007F7E4B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:rsidR="007F7E4B" w:rsidRDefault="007F7E4B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:rsidR="007F7E4B" w:rsidRDefault="007F7E4B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</w:tc>
      </w:tr>
      <w:tr w:rsidR="007F7E4B" w:rsidTr="007F7E4B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4B" w:rsidRDefault="007F7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Repères</w:t>
            </w:r>
          </w:p>
        </w:tc>
        <w:tc>
          <w:tcPr>
            <w:tcW w:w="8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4B" w:rsidRDefault="007F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Principaux repères chronologiques à construire</w:t>
            </w:r>
          </w:p>
          <w:p w:rsidR="007F7E4B" w:rsidRDefault="007F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1945 : création de l’ONU</w:t>
            </w:r>
          </w:p>
          <w:p w:rsidR="007F7E4B" w:rsidRDefault="007F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1947-1991 : guerre froide</w:t>
            </w:r>
          </w:p>
          <w:p w:rsidR="007F7E4B" w:rsidRDefault="007F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1957 : traité de Rome</w:t>
            </w:r>
          </w:p>
          <w:p w:rsidR="007F7E4B" w:rsidRDefault="007F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1962 : indépendance de l’Algérie</w:t>
            </w:r>
          </w:p>
          <w:p w:rsidR="007F7E4B" w:rsidRDefault="007F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1989: chute du mur de Berlin</w:t>
            </w:r>
          </w:p>
        </w:tc>
      </w:tr>
      <w:tr w:rsidR="007F7E4B" w:rsidTr="007F7E4B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4B" w:rsidRDefault="007F7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8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4B" w:rsidRDefault="007F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Travailler différentes compétences, notamment :</w:t>
            </w:r>
          </w:p>
          <w:p w:rsidR="007F7E4B" w:rsidRDefault="007F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se repérer dans l’espace » </w:t>
            </w:r>
          </w:p>
          <w:p w:rsidR="007F7E4B" w:rsidRDefault="007F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raisonner et justifier une démarche et les choix effectués ».</w:t>
            </w:r>
          </w:p>
        </w:tc>
      </w:tr>
      <w:tr w:rsidR="007F7E4B" w:rsidTr="007F7E4B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E4B" w:rsidRDefault="007F7E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E4B" w:rsidRDefault="007F7E4B">
            <w:pPr>
              <w:rPr>
                <w:rFonts w:ascii="Times New Roman" w:hAnsi="Times New Roman" w:cs="Times New Roman"/>
              </w:rPr>
            </w:pPr>
          </w:p>
        </w:tc>
      </w:tr>
    </w:tbl>
    <w:p w:rsidR="007F7E4B" w:rsidRDefault="007F7E4B" w:rsidP="007F7E4B">
      <w:pPr>
        <w:pStyle w:val="Paragraphedeliste"/>
        <w:rPr>
          <w:rFonts w:ascii="Times New Roman" w:eastAsia="Times New Roman" w:hAnsi="Times New Roman" w:cs="Times New Roman"/>
          <w:b/>
          <w:color w:val="363435"/>
          <w:sz w:val="20"/>
          <w:szCs w:val="20"/>
          <w:lang w:val="en-US"/>
        </w:rPr>
      </w:pPr>
    </w:p>
    <w:p w:rsidR="00C31B2A" w:rsidRDefault="00C31B2A" w:rsidP="00C31B2A">
      <w:pPr>
        <w:pStyle w:val="Paragraphedeliste"/>
        <w:rPr>
          <w:rFonts w:ascii="Times New Roman" w:eastAsia="Times New Roman" w:hAnsi="Times New Roman" w:cs="Times New Roman"/>
          <w:b/>
          <w:color w:val="363435"/>
          <w:sz w:val="20"/>
          <w:szCs w:val="20"/>
          <w:lang w:val="en-US"/>
        </w:rPr>
      </w:pPr>
    </w:p>
    <w:p w:rsidR="00C31B2A" w:rsidRDefault="00C31B2A" w:rsidP="00C31B2A">
      <w:pPr>
        <w:pStyle w:val="Paragraphedeliste"/>
        <w:rPr>
          <w:rFonts w:ascii="Times New Roman" w:eastAsia="Times New Roman" w:hAnsi="Times New Roman" w:cs="Times New Roman"/>
          <w:b/>
          <w:color w:val="363435"/>
          <w:sz w:val="20"/>
          <w:szCs w:val="20"/>
          <w:lang w:val="en-US"/>
        </w:rPr>
      </w:pPr>
    </w:p>
    <w:p w:rsidR="00C31B2A" w:rsidRDefault="00C31B2A" w:rsidP="00C31B2A">
      <w:pPr>
        <w:pStyle w:val="Paragraphedeliste"/>
        <w:rPr>
          <w:rFonts w:ascii="Times New Roman" w:eastAsia="Times New Roman" w:hAnsi="Times New Roman" w:cs="Times New Roman"/>
          <w:b/>
          <w:color w:val="363435"/>
          <w:sz w:val="20"/>
          <w:szCs w:val="20"/>
          <w:lang w:val="en-US"/>
        </w:rPr>
      </w:pPr>
    </w:p>
    <w:p w:rsidR="00C31B2A" w:rsidRDefault="00C31B2A" w:rsidP="00C31B2A">
      <w:pPr>
        <w:pStyle w:val="Paragraphedeliste"/>
        <w:rPr>
          <w:rFonts w:ascii="Times New Roman" w:eastAsia="Times New Roman" w:hAnsi="Times New Roman" w:cs="Times New Roman"/>
          <w:b/>
          <w:color w:val="363435"/>
          <w:sz w:val="20"/>
          <w:szCs w:val="20"/>
          <w:lang w:val="en-US"/>
        </w:rPr>
      </w:pPr>
    </w:p>
    <w:p w:rsidR="00C31B2A" w:rsidRDefault="00C31B2A" w:rsidP="00C31B2A">
      <w:pPr>
        <w:pStyle w:val="Paragraphedeliste"/>
        <w:rPr>
          <w:rFonts w:ascii="Times New Roman" w:eastAsia="Times New Roman" w:hAnsi="Times New Roman" w:cs="Times New Roman"/>
          <w:b/>
          <w:color w:val="363435"/>
          <w:sz w:val="20"/>
          <w:szCs w:val="20"/>
          <w:lang w:val="en-US"/>
        </w:rPr>
      </w:pPr>
    </w:p>
    <w:p w:rsidR="00C31B2A" w:rsidRDefault="00C31B2A" w:rsidP="00C31B2A">
      <w:pPr>
        <w:pStyle w:val="Paragraphedeliste"/>
        <w:rPr>
          <w:rFonts w:ascii="Times New Roman" w:eastAsia="Times New Roman" w:hAnsi="Times New Roman" w:cs="Times New Roman"/>
          <w:b/>
          <w:color w:val="363435"/>
          <w:sz w:val="20"/>
          <w:szCs w:val="20"/>
          <w:lang w:val="en-US"/>
        </w:rPr>
      </w:pPr>
    </w:p>
    <w:p w:rsidR="00C31B2A" w:rsidRDefault="00C31B2A" w:rsidP="00C31B2A">
      <w:pPr>
        <w:pStyle w:val="Paragraphedeliste"/>
        <w:rPr>
          <w:rFonts w:ascii="Times New Roman" w:eastAsia="Times New Roman" w:hAnsi="Times New Roman" w:cs="Times New Roman"/>
          <w:b/>
          <w:color w:val="363435"/>
          <w:sz w:val="20"/>
          <w:szCs w:val="20"/>
          <w:lang w:val="en-US"/>
        </w:rPr>
      </w:pPr>
    </w:p>
    <w:p w:rsidR="00C31B2A" w:rsidRDefault="00C31B2A" w:rsidP="00C31B2A">
      <w:pPr>
        <w:pStyle w:val="Paragraphedeliste"/>
        <w:rPr>
          <w:rFonts w:ascii="Times New Roman" w:eastAsia="Times New Roman" w:hAnsi="Times New Roman" w:cs="Times New Roman"/>
          <w:b/>
          <w:color w:val="363435"/>
          <w:sz w:val="20"/>
          <w:szCs w:val="20"/>
          <w:lang w:val="en-US"/>
        </w:rPr>
      </w:pPr>
    </w:p>
    <w:p w:rsidR="007D2BBD" w:rsidRDefault="007D2BBD" w:rsidP="007D2BBD">
      <w:bookmarkStart w:id="0" w:name="_GoBack"/>
      <w:bookmarkEnd w:id="0"/>
    </w:p>
    <w:sectPr w:rsidR="007D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DA" w:rsidRDefault="009C3CDA" w:rsidP="00D916AA">
      <w:pPr>
        <w:spacing w:after="0" w:line="240" w:lineRule="auto"/>
      </w:pPr>
      <w:r>
        <w:separator/>
      </w:r>
    </w:p>
  </w:endnote>
  <w:endnote w:type="continuationSeparator" w:id="0">
    <w:p w:rsidR="009C3CDA" w:rsidRDefault="009C3CDA" w:rsidP="00D9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DA" w:rsidRDefault="009C3CDA" w:rsidP="00D916AA">
      <w:pPr>
        <w:spacing w:after="0" w:line="240" w:lineRule="auto"/>
      </w:pPr>
      <w:r>
        <w:separator/>
      </w:r>
    </w:p>
  </w:footnote>
  <w:footnote w:type="continuationSeparator" w:id="0">
    <w:p w:rsidR="009C3CDA" w:rsidRDefault="009C3CDA" w:rsidP="00D91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A95"/>
    <w:multiLevelType w:val="hybridMultilevel"/>
    <w:tmpl w:val="B406B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1779C"/>
    <w:multiLevelType w:val="hybridMultilevel"/>
    <w:tmpl w:val="725EEB92"/>
    <w:lvl w:ilvl="0" w:tplc="BE2AF6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B5A74D8"/>
    <w:multiLevelType w:val="hybridMultilevel"/>
    <w:tmpl w:val="8BDCF9BE"/>
    <w:lvl w:ilvl="0" w:tplc="3DBA7F6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63435"/>
        <w:sz w:val="20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9188E"/>
    <w:multiLevelType w:val="hybridMultilevel"/>
    <w:tmpl w:val="699CD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8AA1"/>
        <w:w w:val="1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6F4A"/>
    <w:multiLevelType w:val="hybridMultilevel"/>
    <w:tmpl w:val="AAC27942"/>
    <w:lvl w:ilvl="0" w:tplc="5C5EDF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A8AA1"/>
        <w:w w:val="1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16A21"/>
    <w:multiLevelType w:val="hybridMultilevel"/>
    <w:tmpl w:val="C38C57A0"/>
    <w:lvl w:ilvl="0" w:tplc="3E9412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D4564FA"/>
    <w:multiLevelType w:val="hybridMultilevel"/>
    <w:tmpl w:val="68501EEE"/>
    <w:lvl w:ilvl="0" w:tplc="A210B962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5E52AC"/>
    <w:multiLevelType w:val="hybridMultilevel"/>
    <w:tmpl w:val="CDFE4208"/>
    <w:lvl w:ilvl="0" w:tplc="A210B962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2C497F"/>
    <w:multiLevelType w:val="hybridMultilevel"/>
    <w:tmpl w:val="35A8C99A"/>
    <w:lvl w:ilvl="0" w:tplc="21B45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B08255E"/>
    <w:multiLevelType w:val="hybridMultilevel"/>
    <w:tmpl w:val="5DCA7D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363435"/>
        <w:sz w:val="20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EB99DAE-A118-470C-A00F-AFBC46618B3F}"/>
    <w:docVar w:name="dgnword-eventsink" w:val="72831912"/>
  </w:docVars>
  <w:rsids>
    <w:rsidRoot w:val="007611C3"/>
    <w:rsid w:val="00031464"/>
    <w:rsid w:val="00043F4D"/>
    <w:rsid w:val="00046BFD"/>
    <w:rsid w:val="000D782B"/>
    <w:rsid w:val="00135D0F"/>
    <w:rsid w:val="001772C0"/>
    <w:rsid w:val="002011D2"/>
    <w:rsid w:val="0021403D"/>
    <w:rsid w:val="00241836"/>
    <w:rsid w:val="002526AC"/>
    <w:rsid w:val="0026645C"/>
    <w:rsid w:val="002809B1"/>
    <w:rsid w:val="002B0740"/>
    <w:rsid w:val="00343D0C"/>
    <w:rsid w:val="003F7C11"/>
    <w:rsid w:val="00482C0F"/>
    <w:rsid w:val="0048597C"/>
    <w:rsid w:val="004B6D7A"/>
    <w:rsid w:val="005716AE"/>
    <w:rsid w:val="00573ACF"/>
    <w:rsid w:val="00610A1D"/>
    <w:rsid w:val="006D627E"/>
    <w:rsid w:val="00760803"/>
    <w:rsid w:val="007611C3"/>
    <w:rsid w:val="00790D16"/>
    <w:rsid w:val="007D2BBD"/>
    <w:rsid w:val="007F1882"/>
    <w:rsid w:val="007F7E4B"/>
    <w:rsid w:val="008122ED"/>
    <w:rsid w:val="00902923"/>
    <w:rsid w:val="00944C1B"/>
    <w:rsid w:val="009C3CDA"/>
    <w:rsid w:val="00A1597E"/>
    <w:rsid w:val="00A73F14"/>
    <w:rsid w:val="00AB1A89"/>
    <w:rsid w:val="00AF69C5"/>
    <w:rsid w:val="00B47AEE"/>
    <w:rsid w:val="00B71FCB"/>
    <w:rsid w:val="00BA1E06"/>
    <w:rsid w:val="00C0081A"/>
    <w:rsid w:val="00C31B2A"/>
    <w:rsid w:val="00C366E0"/>
    <w:rsid w:val="00C4345B"/>
    <w:rsid w:val="00C5423E"/>
    <w:rsid w:val="00C760E3"/>
    <w:rsid w:val="00CB7A45"/>
    <w:rsid w:val="00D55E2F"/>
    <w:rsid w:val="00D916AA"/>
    <w:rsid w:val="00DD54EE"/>
    <w:rsid w:val="00E524DC"/>
    <w:rsid w:val="00EB3353"/>
    <w:rsid w:val="00F54CF0"/>
    <w:rsid w:val="00FB4CFE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611C3"/>
    <w:rPr>
      <w:b/>
      <w:bCs/>
    </w:rPr>
  </w:style>
  <w:style w:type="paragraph" w:styleId="Paragraphedeliste">
    <w:name w:val="List Paragraph"/>
    <w:basedOn w:val="Normal"/>
    <w:uiPriority w:val="34"/>
    <w:qFormat/>
    <w:rsid w:val="00A73F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3F14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9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6AA"/>
  </w:style>
  <w:style w:type="paragraph" w:styleId="Pieddepage">
    <w:name w:val="footer"/>
    <w:basedOn w:val="Normal"/>
    <w:link w:val="PieddepageCar"/>
    <w:uiPriority w:val="99"/>
    <w:unhideWhenUsed/>
    <w:rsid w:val="00D9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611C3"/>
    <w:rPr>
      <w:b/>
      <w:bCs/>
    </w:rPr>
  </w:style>
  <w:style w:type="paragraph" w:styleId="Paragraphedeliste">
    <w:name w:val="List Paragraph"/>
    <w:basedOn w:val="Normal"/>
    <w:uiPriority w:val="34"/>
    <w:qFormat/>
    <w:rsid w:val="00A73F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3F14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9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6AA"/>
  </w:style>
  <w:style w:type="paragraph" w:styleId="Pieddepage">
    <w:name w:val="footer"/>
    <w:basedOn w:val="Normal"/>
    <w:link w:val="PieddepageCar"/>
    <w:uiPriority w:val="99"/>
    <w:unhideWhenUsed/>
    <w:rsid w:val="00D91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COSAQUE</dc:creator>
  <cp:lastModifiedBy>PHILIPPE COSAQUE</cp:lastModifiedBy>
  <cp:revision>6</cp:revision>
  <dcterms:created xsi:type="dcterms:W3CDTF">2017-06-22T15:17:00Z</dcterms:created>
  <dcterms:modified xsi:type="dcterms:W3CDTF">2017-06-23T02:13:00Z</dcterms:modified>
</cp:coreProperties>
</file>